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E" w:rsidRPr="00A31838" w:rsidRDefault="00BA016E" w:rsidP="00BA016E">
      <w:pPr>
        <w:jc w:val="center"/>
        <w:rPr>
          <w:rFonts w:cs="Tahoma"/>
          <w:b/>
          <w:sz w:val="20"/>
          <w:szCs w:val="20"/>
        </w:rPr>
      </w:pPr>
      <w:r w:rsidRPr="00A31838">
        <w:rPr>
          <w:rFonts w:cs="Tahoma"/>
          <w:b/>
          <w:sz w:val="20"/>
          <w:szCs w:val="20"/>
        </w:rPr>
        <w:t>THE GOVERNING BODY FOUNDATION</w:t>
      </w:r>
    </w:p>
    <w:p w:rsidR="00BA016E" w:rsidRPr="00A31838" w:rsidRDefault="00BA016E" w:rsidP="00BA016E">
      <w:pPr>
        <w:jc w:val="center"/>
        <w:rPr>
          <w:rFonts w:cs="Tahoma"/>
          <w:b/>
          <w:sz w:val="20"/>
          <w:szCs w:val="20"/>
        </w:rPr>
      </w:pPr>
      <w:r w:rsidRPr="00A31838">
        <w:rPr>
          <w:rFonts w:cs="Tahoma"/>
          <w:b/>
          <w:sz w:val="20"/>
          <w:szCs w:val="20"/>
        </w:rPr>
        <w:t xml:space="preserve">A GUIDE </w:t>
      </w:r>
      <w:r w:rsidR="005E2C7C" w:rsidRPr="00A31838">
        <w:rPr>
          <w:rFonts w:cs="Tahoma"/>
          <w:b/>
          <w:sz w:val="20"/>
          <w:szCs w:val="20"/>
        </w:rPr>
        <w:t>TO</w:t>
      </w:r>
      <w:r w:rsidRPr="00A31838">
        <w:rPr>
          <w:rFonts w:cs="Tahoma"/>
          <w:b/>
          <w:sz w:val="20"/>
          <w:szCs w:val="20"/>
        </w:rPr>
        <w:t xml:space="preserve"> RUNNING A GOVERNING BODY ELECTION</w:t>
      </w:r>
      <w:r w:rsidR="00431B87">
        <w:rPr>
          <w:rFonts w:cs="Tahoma"/>
          <w:b/>
          <w:sz w:val="20"/>
          <w:szCs w:val="20"/>
        </w:rPr>
        <w:t xml:space="preserve"> IN 201</w:t>
      </w:r>
      <w:r w:rsidR="00236BE1">
        <w:rPr>
          <w:rFonts w:cs="Tahoma"/>
          <w:b/>
          <w:sz w:val="20"/>
          <w:szCs w:val="20"/>
        </w:rPr>
        <w:t>8</w:t>
      </w:r>
    </w:p>
    <w:p w:rsidR="00BA016E" w:rsidRPr="009C12B0" w:rsidRDefault="00BA016E" w:rsidP="00BA016E">
      <w:pPr>
        <w:jc w:val="both"/>
        <w:rPr>
          <w:rFonts w:cs="Tahoma"/>
          <w:sz w:val="10"/>
          <w:szCs w:val="10"/>
        </w:rPr>
      </w:pPr>
    </w:p>
    <w:p w:rsidR="00F021B5" w:rsidRPr="00A31838" w:rsidRDefault="00F021B5" w:rsidP="00BA016E">
      <w:pPr>
        <w:jc w:val="both"/>
        <w:rPr>
          <w:rFonts w:cs="Tahoma"/>
          <w:b/>
          <w:sz w:val="20"/>
          <w:szCs w:val="20"/>
        </w:rPr>
      </w:pPr>
      <w:r w:rsidRPr="00A31838">
        <w:rPr>
          <w:rFonts w:cs="Tahoma"/>
          <w:b/>
          <w:sz w:val="20"/>
          <w:szCs w:val="20"/>
        </w:rPr>
        <w:t>Background</w:t>
      </w:r>
    </w:p>
    <w:p w:rsidR="005E2C7C" w:rsidRPr="00A31838" w:rsidRDefault="00236BE1" w:rsidP="00BA016E">
      <w:pPr>
        <w:jc w:val="both"/>
        <w:rPr>
          <w:rFonts w:cs="Tahoma"/>
          <w:sz w:val="20"/>
          <w:szCs w:val="20"/>
        </w:rPr>
      </w:pPr>
      <w:r>
        <w:rPr>
          <w:rFonts w:cs="Tahoma"/>
          <w:sz w:val="20"/>
          <w:szCs w:val="20"/>
        </w:rPr>
        <w:t>Here is</w:t>
      </w:r>
      <w:r w:rsidR="00EC22F6" w:rsidRPr="00A31838">
        <w:rPr>
          <w:rFonts w:cs="Tahoma"/>
          <w:sz w:val="20"/>
          <w:szCs w:val="20"/>
        </w:rPr>
        <w:t xml:space="preserve"> </w:t>
      </w:r>
      <w:r w:rsidR="00871B91" w:rsidRPr="00A31838">
        <w:rPr>
          <w:rFonts w:cs="Tahoma"/>
          <w:sz w:val="20"/>
          <w:szCs w:val="20"/>
        </w:rPr>
        <w:t>a</w:t>
      </w:r>
      <w:r w:rsidR="00EC22F6" w:rsidRPr="00A31838">
        <w:rPr>
          <w:rFonts w:cs="Tahoma"/>
          <w:sz w:val="20"/>
          <w:szCs w:val="20"/>
        </w:rPr>
        <w:t xml:space="preserve"> summarised, step-by-step </w:t>
      </w:r>
      <w:r w:rsidR="00F61754" w:rsidRPr="00A31838">
        <w:rPr>
          <w:rFonts w:cs="Tahoma"/>
          <w:sz w:val="20"/>
          <w:szCs w:val="20"/>
        </w:rPr>
        <w:t xml:space="preserve">guide to the managing of </w:t>
      </w:r>
      <w:r w:rsidR="005E2C7C" w:rsidRPr="00A31838">
        <w:rPr>
          <w:rFonts w:cs="Tahoma"/>
          <w:sz w:val="20"/>
          <w:szCs w:val="20"/>
        </w:rPr>
        <w:t>a</w:t>
      </w:r>
      <w:r w:rsidR="00F61754" w:rsidRPr="00A31838">
        <w:rPr>
          <w:rFonts w:cs="Tahoma"/>
          <w:sz w:val="20"/>
          <w:szCs w:val="20"/>
        </w:rPr>
        <w:t xml:space="preserve"> Governing Body Election in a school – a</w:t>
      </w:r>
      <w:r w:rsidR="00367403">
        <w:rPr>
          <w:rFonts w:cs="Tahoma"/>
          <w:sz w:val="20"/>
          <w:szCs w:val="20"/>
        </w:rPr>
        <w:t xml:space="preserve"> general </w:t>
      </w:r>
      <w:r w:rsidR="00F61754" w:rsidRPr="00A31838">
        <w:rPr>
          <w:rFonts w:cs="Tahoma"/>
          <w:sz w:val="20"/>
          <w:szCs w:val="20"/>
        </w:rPr>
        <w:t>outline in laymen’s terms</w:t>
      </w:r>
      <w:r w:rsidR="005E2C7C" w:rsidRPr="00A31838">
        <w:rPr>
          <w:rFonts w:cs="Tahoma"/>
          <w:sz w:val="20"/>
          <w:szCs w:val="20"/>
        </w:rPr>
        <w:t>, with</w:t>
      </w:r>
      <w:r w:rsidR="00F61754" w:rsidRPr="00A31838">
        <w:rPr>
          <w:rFonts w:cs="Tahoma"/>
          <w:sz w:val="20"/>
          <w:szCs w:val="20"/>
        </w:rPr>
        <w:t xml:space="preserve"> a step-by-step checklist of dos and don’ts</w:t>
      </w:r>
      <w:r w:rsidR="00574661" w:rsidRPr="00A31838">
        <w:rPr>
          <w:rFonts w:cs="Tahoma"/>
          <w:sz w:val="20"/>
          <w:szCs w:val="20"/>
        </w:rPr>
        <w:t xml:space="preserve">, as well as </w:t>
      </w:r>
      <w:r w:rsidR="00EC22F6" w:rsidRPr="00A31838">
        <w:rPr>
          <w:rFonts w:cs="Tahoma"/>
          <w:sz w:val="20"/>
          <w:szCs w:val="20"/>
        </w:rPr>
        <w:t>comparison</w:t>
      </w:r>
      <w:r w:rsidR="004E7FD5" w:rsidRPr="00A31838">
        <w:rPr>
          <w:rFonts w:cs="Tahoma"/>
          <w:sz w:val="20"/>
          <w:szCs w:val="20"/>
        </w:rPr>
        <w:t>s</w:t>
      </w:r>
      <w:r w:rsidR="00EC22F6" w:rsidRPr="00A31838">
        <w:rPr>
          <w:rFonts w:cs="Tahoma"/>
          <w:sz w:val="20"/>
          <w:szCs w:val="20"/>
        </w:rPr>
        <w:t xml:space="preserve"> with what we have done in the past</w:t>
      </w:r>
      <w:r w:rsidR="005E2C7C" w:rsidRPr="00A31838">
        <w:rPr>
          <w:rFonts w:cs="Tahoma"/>
          <w:sz w:val="20"/>
          <w:szCs w:val="20"/>
        </w:rPr>
        <w:t>,</w:t>
      </w:r>
      <w:r w:rsidR="00574661" w:rsidRPr="00A31838">
        <w:rPr>
          <w:rFonts w:cs="Tahoma"/>
          <w:sz w:val="20"/>
          <w:szCs w:val="20"/>
        </w:rPr>
        <w:t xml:space="preserve"> and </w:t>
      </w:r>
      <w:r w:rsidR="00367403">
        <w:rPr>
          <w:rFonts w:cs="Tahoma"/>
          <w:sz w:val="20"/>
          <w:szCs w:val="20"/>
        </w:rPr>
        <w:t xml:space="preserve">that </w:t>
      </w:r>
      <w:r w:rsidR="005E2C7C" w:rsidRPr="00A31838">
        <w:rPr>
          <w:rFonts w:cs="Tahoma"/>
          <w:sz w:val="20"/>
          <w:szCs w:val="20"/>
        </w:rPr>
        <w:t xml:space="preserve">which we </w:t>
      </w:r>
      <w:r w:rsidR="00574661" w:rsidRPr="00A31838">
        <w:rPr>
          <w:rFonts w:cs="Tahoma"/>
          <w:sz w:val="20"/>
          <w:szCs w:val="20"/>
        </w:rPr>
        <w:t>may no longer do</w:t>
      </w:r>
      <w:r w:rsidR="00EC22F6" w:rsidRPr="00A31838">
        <w:rPr>
          <w:rFonts w:cs="Tahoma"/>
          <w:sz w:val="20"/>
          <w:szCs w:val="20"/>
        </w:rPr>
        <w:t xml:space="preserve">. </w:t>
      </w:r>
    </w:p>
    <w:p w:rsidR="005E2C7C" w:rsidRPr="009C12B0" w:rsidRDefault="005E2C7C" w:rsidP="00BA016E">
      <w:pPr>
        <w:jc w:val="both"/>
        <w:rPr>
          <w:rFonts w:cs="Tahoma"/>
          <w:sz w:val="10"/>
          <w:szCs w:val="10"/>
        </w:rPr>
      </w:pPr>
    </w:p>
    <w:p w:rsidR="003234EC" w:rsidRPr="00A31838" w:rsidRDefault="009C12B0" w:rsidP="003234EC">
      <w:pPr>
        <w:jc w:val="both"/>
        <w:rPr>
          <w:rFonts w:cs="Tahoma"/>
          <w:sz w:val="20"/>
          <w:szCs w:val="20"/>
        </w:rPr>
      </w:pPr>
      <w:r w:rsidRPr="00A31838">
        <w:rPr>
          <w:rFonts w:cs="Tahoma"/>
          <w:sz w:val="20"/>
          <w:szCs w:val="20"/>
        </w:rPr>
        <w:t>These</w:t>
      </w:r>
      <w:r w:rsidR="003234EC" w:rsidRPr="00A31838">
        <w:rPr>
          <w:rFonts w:cs="Tahoma"/>
          <w:sz w:val="20"/>
          <w:szCs w:val="20"/>
        </w:rPr>
        <w:t xml:space="preserve"> guidelines</w:t>
      </w:r>
      <w:r w:rsidR="00236BE1">
        <w:rPr>
          <w:rFonts w:cs="Tahoma"/>
          <w:sz w:val="20"/>
          <w:szCs w:val="20"/>
        </w:rPr>
        <w:t xml:space="preserve"> are</w:t>
      </w:r>
      <w:r w:rsidR="003234EC" w:rsidRPr="00A31838">
        <w:rPr>
          <w:rFonts w:cs="Tahoma"/>
          <w:sz w:val="20"/>
          <w:szCs w:val="20"/>
        </w:rPr>
        <w:t xml:space="preserve"> in line with the national prescriptions and general intentions, but inevitably, in the end, </w:t>
      </w:r>
      <w:r w:rsidR="007C16E6">
        <w:rPr>
          <w:rFonts w:cs="Tahoma"/>
          <w:sz w:val="20"/>
          <w:szCs w:val="20"/>
        </w:rPr>
        <w:t>the document</w:t>
      </w:r>
      <w:r w:rsidR="003234EC" w:rsidRPr="00A31838">
        <w:rPr>
          <w:rFonts w:cs="Tahoma"/>
          <w:sz w:val="20"/>
          <w:szCs w:val="20"/>
        </w:rPr>
        <w:t xml:space="preserve"> remains an interpretative opinion piece which may be overruled by an over-zealous official somewhere in the system.  Within the confines of this cautionary note, and on the understanding that our document does not replace, but augments, the training given by the provincial </w:t>
      </w:r>
      <w:r>
        <w:rPr>
          <w:rFonts w:cs="Tahoma"/>
          <w:sz w:val="20"/>
          <w:szCs w:val="20"/>
        </w:rPr>
        <w:t>d</w:t>
      </w:r>
      <w:r w:rsidR="003234EC" w:rsidRPr="00A31838">
        <w:rPr>
          <w:rFonts w:cs="Tahoma"/>
          <w:sz w:val="20"/>
          <w:szCs w:val="20"/>
        </w:rPr>
        <w:t>epartments, we offer it as a help to avoiding some of the pitfalls and potholes</w:t>
      </w:r>
      <w:r w:rsidR="00367403">
        <w:rPr>
          <w:rFonts w:cs="Tahoma"/>
          <w:sz w:val="20"/>
          <w:szCs w:val="20"/>
        </w:rPr>
        <w:t xml:space="preserve"> on the path to a trouble-free election.</w:t>
      </w:r>
    </w:p>
    <w:p w:rsidR="003234EC" w:rsidRPr="0098244B" w:rsidRDefault="003234EC" w:rsidP="003234EC">
      <w:pPr>
        <w:jc w:val="both"/>
        <w:rPr>
          <w:rFonts w:cs="Tahoma"/>
          <w:sz w:val="10"/>
          <w:szCs w:val="10"/>
        </w:rPr>
      </w:pPr>
    </w:p>
    <w:p w:rsidR="003234EC" w:rsidRPr="00A31838" w:rsidRDefault="00367403" w:rsidP="003234EC">
      <w:pPr>
        <w:jc w:val="both"/>
        <w:rPr>
          <w:rFonts w:cs="Tahoma"/>
          <w:sz w:val="20"/>
          <w:szCs w:val="20"/>
        </w:rPr>
      </w:pPr>
      <w:r>
        <w:rPr>
          <w:rFonts w:cs="Tahoma"/>
          <w:sz w:val="20"/>
          <w:szCs w:val="20"/>
        </w:rPr>
        <w:t xml:space="preserve">To help </w:t>
      </w:r>
      <w:r w:rsidR="00BD75EE">
        <w:rPr>
          <w:rFonts w:cs="Tahoma"/>
          <w:sz w:val="20"/>
          <w:szCs w:val="20"/>
        </w:rPr>
        <w:t>you further, we have</w:t>
      </w:r>
      <w:r>
        <w:rPr>
          <w:rFonts w:cs="Tahoma"/>
          <w:sz w:val="20"/>
          <w:szCs w:val="20"/>
        </w:rPr>
        <w:t xml:space="preserve"> placed </w:t>
      </w:r>
      <w:r w:rsidR="003234EC" w:rsidRPr="00A31838">
        <w:rPr>
          <w:rFonts w:cs="Tahoma"/>
          <w:sz w:val="20"/>
          <w:szCs w:val="20"/>
        </w:rPr>
        <w:t>a set of exemplar documents</w:t>
      </w:r>
      <w:r w:rsidR="00E75DBB" w:rsidRPr="00A31838">
        <w:rPr>
          <w:rFonts w:cs="Tahoma"/>
          <w:sz w:val="20"/>
          <w:szCs w:val="20"/>
        </w:rPr>
        <w:t xml:space="preserve"> on our website</w:t>
      </w:r>
      <w:r w:rsidR="003234EC" w:rsidRPr="00A31838">
        <w:rPr>
          <w:rFonts w:cs="Tahoma"/>
          <w:sz w:val="20"/>
          <w:szCs w:val="20"/>
        </w:rPr>
        <w:t>.  These you may use, adapt or simply compare with your own. If you use them, alter whatever is printed in RED to make it match your own school’s circumstances.</w:t>
      </w:r>
    </w:p>
    <w:p w:rsidR="00F61754" w:rsidRPr="0098244B" w:rsidRDefault="00F61754" w:rsidP="00BA016E">
      <w:pPr>
        <w:jc w:val="both"/>
        <w:rPr>
          <w:rFonts w:cs="Tahoma"/>
          <w:sz w:val="10"/>
          <w:szCs w:val="10"/>
        </w:rPr>
      </w:pPr>
    </w:p>
    <w:p w:rsidR="00F61754" w:rsidRPr="002A6499" w:rsidRDefault="00F61754" w:rsidP="00BA016E">
      <w:pPr>
        <w:jc w:val="both"/>
        <w:rPr>
          <w:rFonts w:cs="Tahoma"/>
          <w:b/>
          <w:sz w:val="20"/>
          <w:szCs w:val="20"/>
        </w:rPr>
      </w:pPr>
      <w:r w:rsidRPr="002A6499">
        <w:rPr>
          <w:rFonts w:cs="Tahoma"/>
          <w:b/>
          <w:sz w:val="20"/>
          <w:szCs w:val="20"/>
        </w:rPr>
        <w:t>What is new?</w:t>
      </w:r>
    </w:p>
    <w:p w:rsidR="002A6499" w:rsidRPr="002A6499" w:rsidRDefault="002A6499" w:rsidP="00BA016E">
      <w:pPr>
        <w:jc w:val="both"/>
        <w:rPr>
          <w:rFonts w:cs="Tahoma"/>
          <w:sz w:val="20"/>
          <w:szCs w:val="20"/>
        </w:rPr>
      </w:pPr>
      <w:r w:rsidRPr="002A6499">
        <w:rPr>
          <w:rFonts w:cs="Tahoma"/>
          <w:sz w:val="20"/>
          <w:szCs w:val="20"/>
        </w:rPr>
        <w:t>In fact</w:t>
      </w:r>
      <w:r w:rsidR="00AA273F">
        <w:rPr>
          <w:rFonts w:cs="Tahoma"/>
          <w:sz w:val="20"/>
          <w:szCs w:val="20"/>
        </w:rPr>
        <w:t>,</w:t>
      </w:r>
      <w:r w:rsidRPr="002A6499">
        <w:rPr>
          <w:rFonts w:cs="Tahoma"/>
          <w:sz w:val="20"/>
          <w:szCs w:val="20"/>
        </w:rPr>
        <w:t xml:space="preserve"> </w:t>
      </w:r>
      <w:r w:rsidR="00C75440">
        <w:rPr>
          <w:rFonts w:cs="Tahoma"/>
          <w:sz w:val="20"/>
          <w:szCs w:val="20"/>
        </w:rPr>
        <w:t>what is new</w:t>
      </w:r>
      <w:r w:rsidRPr="002A6499">
        <w:rPr>
          <w:rFonts w:cs="Tahoma"/>
          <w:sz w:val="20"/>
          <w:szCs w:val="20"/>
        </w:rPr>
        <w:t xml:space="preserve"> differs from province to province.  What follows </w:t>
      </w:r>
      <w:r w:rsidR="00AA273F">
        <w:rPr>
          <w:rFonts w:cs="Tahoma"/>
          <w:sz w:val="20"/>
          <w:szCs w:val="20"/>
        </w:rPr>
        <w:t>lists aspects that are new in at least</w:t>
      </w:r>
      <w:r w:rsidRPr="002A6499">
        <w:rPr>
          <w:rFonts w:cs="Tahoma"/>
          <w:sz w:val="20"/>
          <w:szCs w:val="20"/>
        </w:rPr>
        <w:t xml:space="preserve"> one province, but could </w:t>
      </w:r>
      <w:r w:rsidR="00AA273F">
        <w:rPr>
          <w:rFonts w:cs="Tahoma"/>
          <w:sz w:val="20"/>
          <w:szCs w:val="20"/>
        </w:rPr>
        <w:t xml:space="preserve">have been </w:t>
      </w:r>
      <w:r w:rsidRPr="002A6499">
        <w:rPr>
          <w:rFonts w:cs="Tahoma"/>
          <w:sz w:val="20"/>
          <w:szCs w:val="20"/>
        </w:rPr>
        <w:t xml:space="preserve">standard practice </w:t>
      </w:r>
      <w:r w:rsidR="00AA273F">
        <w:rPr>
          <w:rFonts w:cs="Tahoma"/>
          <w:sz w:val="20"/>
          <w:szCs w:val="20"/>
        </w:rPr>
        <w:t xml:space="preserve">in the province in which </w:t>
      </w:r>
      <w:r w:rsidRPr="002A6499">
        <w:rPr>
          <w:rFonts w:cs="Tahoma"/>
          <w:sz w:val="20"/>
          <w:szCs w:val="20"/>
        </w:rPr>
        <w:t xml:space="preserve">you </w:t>
      </w:r>
      <w:r w:rsidR="00AA273F">
        <w:rPr>
          <w:rFonts w:cs="Tahoma"/>
          <w:sz w:val="20"/>
          <w:szCs w:val="20"/>
        </w:rPr>
        <w:t>find yourself</w:t>
      </w:r>
      <w:r w:rsidRPr="002A6499">
        <w:rPr>
          <w:rFonts w:cs="Tahoma"/>
          <w:sz w:val="20"/>
          <w:szCs w:val="20"/>
        </w:rPr>
        <w:t>.  Please read</w:t>
      </w:r>
      <w:r w:rsidR="00AA273F">
        <w:rPr>
          <w:rFonts w:cs="Tahoma"/>
          <w:sz w:val="20"/>
          <w:szCs w:val="20"/>
        </w:rPr>
        <w:t xml:space="preserve"> the rest of</w:t>
      </w:r>
      <w:r w:rsidRPr="002A6499">
        <w:rPr>
          <w:rFonts w:cs="Tahoma"/>
          <w:sz w:val="20"/>
          <w:szCs w:val="20"/>
        </w:rPr>
        <w:t xml:space="preserve"> this section in that light.</w:t>
      </w:r>
    </w:p>
    <w:p w:rsidR="005E2C7C" w:rsidRPr="00A31838" w:rsidRDefault="00C22585" w:rsidP="005E2C7C">
      <w:pPr>
        <w:pStyle w:val="ListParagraph"/>
        <w:numPr>
          <w:ilvl w:val="0"/>
          <w:numId w:val="1"/>
        </w:numPr>
        <w:ind w:left="426" w:hanging="426"/>
        <w:jc w:val="both"/>
        <w:rPr>
          <w:rFonts w:cs="Tahoma"/>
          <w:b/>
          <w:i/>
          <w:sz w:val="20"/>
          <w:szCs w:val="20"/>
        </w:rPr>
      </w:pPr>
      <w:r w:rsidRPr="00A31838">
        <w:rPr>
          <w:rFonts w:cs="Tahoma"/>
          <w:b/>
          <w:i/>
          <w:sz w:val="20"/>
          <w:szCs w:val="20"/>
        </w:rPr>
        <w:t>Quorum</w:t>
      </w:r>
    </w:p>
    <w:p w:rsidR="00373ACD" w:rsidRPr="00E84E41" w:rsidRDefault="00373ACD" w:rsidP="00373ACD">
      <w:pPr>
        <w:pStyle w:val="ListParagraph"/>
        <w:numPr>
          <w:ilvl w:val="0"/>
          <w:numId w:val="7"/>
        </w:numPr>
        <w:ind w:left="851" w:hanging="425"/>
        <w:jc w:val="both"/>
        <w:rPr>
          <w:rFonts w:cs="Tahoma"/>
          <w:color w:val="0070C0"/>
          <w:sz w:val="20"/>
          <w:szCs w:val="20"/>
        </w:rPr>
      </w:pPr>
      <w:r w:rsidRPr="00AA273F">
        <w:rPr>
          <w:rFonts w:cs="Tahoma"/>
          <w:sz w:val="20"/>
          <w:szCs w:val="20"/>
        </w:rPr>
        <w:t>The</w:t>
      </w:r>
      <w:r w:rsidR="00E75DBB" w:rsidRPr="00AA273F">
        <w:rPr>
          <w:rFonts w:cs="Tahoma"/>
          <w:sz w:val="20"/>
          <w:szCs w:val="20"/>
        </w:rPr>
        <w:t xml:space="preserve"> </w:t>
      </w:r>
      <w:r w:rsidR="003234EC" w:rsidRPr="00AA273F">
        <w:rPr>
          <w:rFonts w:cs="Tahoma"/>
          <w:sz w:val="20"/>
          <w:szCs w:val="20"/>
        </w:rPr>
        <w:t xml:space="preserve">quorum in ALL provinces </w:t>
      </w:r>
      <w:r w:rsidR="0098244B" w:rsidRPr="00AA273F">
        <w:rPr>
          <w:rFonts w:cs="Tahoma"/>
          <w:sz w:val="20"/>
          <w:szCs w:val="20"/>
        </w:rPr>
        <w:t xml:space="preserve">is </w:t>
      </w:r>
      <w:r w:rsidR="003234EC" w:rsidRPr="00AA273F">
        <w:rPr>
          <w:rFonts w:cs="Tahoma"/>
          <w:sz w:val="20"/>
          <w:szCs w:val="20"/>
        </w:rPr>
        <w:t xml:space="preserve">15% of the number of </w:t>
      </w:r>
      <w:r w:rsidR="003234EC" w:rsidRPr="00AA273F">
        <w:rPr>
          <w:rFonts w:cs="Tahoma"/>
          <w:b/>
          <w:i/>
          <w:sz w:val="20"/>
          <w:szCs w:val="20"/>
        </w:rPr>
        <w:t>parents</w:t>
      </w:r>
      <w:r w:rsidR="003234EC" w:rsidRPr="00AA273F">
        <w:rPr>
          <w:rFonts w:cs="Tahoma"/>
          <w:sz w:val="20"/>
          <w:szCs w:val="20"/>
        </w:rPr>
        <w:t xml:space="preserve"> on the voters’ roll</w:t>
      </w:r>
      <w:r w:rsidR="00236BE1">
        <w:rPr>
          <w:rFonts w:cs="Tahoma"/>
          <w:sz w:val="20"/>
          <w:szCs w:val="20"/>
        </w:rPr>
        <w:t xml:space="preserve">, </w:t>
      </w:r>
      <w:r w:rsidR="00236BE1" w:rsidRPr="00E84E41">
        <w:rPr>
          <w:rFonts w:cs="Tahoma"/>
          <w:color w:val="0070C0"/>
          <w:sz w:val="20"/>
          <w:szCs w:val="20"/>
        </w:rPr>
        <w:t xml:space="preserve">except in the </w:t>
      </w:r>
      <w:r w:rsidR="00E84E41">
        <w:rPr>
          <w:rFonts w:cs="Tahoma"/>
          <w:color w:val="0070C0"/>
          <w:sz w:val="20"/>
          <w:szCs w:val="20"/>
        </w:rPr>
        <w:t xml:space="preserve">W/C – only </w:t>
      </w:r>
      <w:r w:rsidR="00236BE1" w:rsidRPr="00E84E41">
        <w:rPr>
          <w:rFonts w:cs="Tahoma"/>
          <w:color w:val="0070C0"/>
          <w:sz w:val="20"/>
          <w:szCs w:val="20"/>
        </w:rPr>
        <w:t>10%</w:t>
      </w:r>
      <w:r w:rsidR="00985491" w:rsidRPr="00E84E41">
        <w:rPr>
          <w:rFonts w:cs="Tahoma"/>
          <w:color w:val="0070C0"/>
          <w:sz w:val="20"/>
          <w:szCs w:val="20"/>
        </w:rPr>
        <w:t>.</w:t>
      </w:r>
    </w:p>
    <w:p w:rsidR="00373ACD" w:rsidRPr="00AA273F" w:rsidRDefault="00373ACD" w:rsidP="00373ACD">
      <w:pPr>
        <w:pStyle w:val="ListParagraph"/>
        <w:numPr>
          <w:ilvl w:val="0"/>
          <w:numId w:val="7"/>
        </w:numPr>
        <w:ind w:left="851" w:hanging="425"/>
        <w:jc w:val="both"/>
        <w:rPr>
          <w:rFonts w:cs="Tahoma"/>
          <w:color w:val="0070C0"/>
          <w:sz w:val="20"/>
          <w:szCs w:val="20"/>
        </w:rPr>
      </w:pPr>
      <w:r w:rsidRPr="00A31838">
        <w:rPr>
          <w:rFonts w:cs="Tahoma"/>
          <w:sz w:val="20"/>
          <w:szCs w:val="20"/>
        </w:rPr>
        <w:t>If th</w:t>
      </w:r>
      <w:r w:rsidR="005642EB">
        <w:rPr>
          <w:rFonts w:cs="Tahoma"/>
          <w:sz w:val="20"/>
          <w:szCs w:val="20"/>
        </w:rPr>
        <w:t>is</w:t>
      </w:r>
      <w:r w:rsidRPr="00A31838">
        <w:rPr>
          <w:rFonts w:cs="Tahoma"/>
          <w:sz w:val="20"/>
          <w:szCs w:val="20"/>
        </w:rPr>
        <w:t xml:space="preserve"> quorum is not achieved</w:t>
      </w:r>
      <w:r w:rsidR="0098244B">
        <w:rPr>
          <w:rFonts w:cs="Tahoma"/>
          <w:sz w:val="20"/>
          <w:szCs w:val="20"/>
        </w:rPr>
        <w:t xml:space="preserve"> at the first meeting/election</w:t>
      </w:r>
      <w:r w:rsidRPr="00A31838">
        <w:rPr>
          <w:rFonts w:cs="Tahoma"/>
          <w:sz w:val="20"/>
          <w:szCs w:val="20"/>
        </w:rPr>
        <w:t xml:space="preserve">, a second </w:t>
      </w:r>
      <w:r w:rsidR="0098244B">
        <w:rPr>
          <w:rFonts w:cs="Tahoma"/>
          <w:sz w:val="20"/>
          <w:szCs w:val="20"/>
        </w:rPr>
        <w:t>one</w:t>
      </w:r>
      <w:r w:rsidRPr="00A31838">
        <w:rPr>
          <w:rFonts w:cs="Tahoma"/>
          <w:sz w:val="20"/>
          <w:szCs w:val="20"/>
        </w:rPr>
        <w:t xml:space="preserve"> must be scheduled </w:t>
      </w:r>
      <w:r w:rsidRPr="00367403">
        <w:rPr>
          <w:rFonts w:cs="Tahoma"/>
          <w:b/>
          <w:i/>
          <w:sz w:val="20"/>
          <w:szCs w:val="20"/>
        </w:rPr>
        <w:t>to take place within 14 days</w:t>
      </w:r>
      <w:r w:rsidR="00AA273F">
        <w:rPr>
          <w:rFonts w:cs="Tahoma"/>
          <w:b/>
          <w:i/>
          <w:sz w:val="20"/>
          <w:szCs w:val="20"/>
        </w:rPr>
        <w:t>, at which no quorum is needed</w:t>
      </w:r>
      <w:r w:rsidRPr="00A31838">
        <w:rPr>
          <w:rFonts w:cs="Tahoma"/>
          <w:sz w:val="20"/>
          <w:szCs w:val="20"/>
        </w:rPr>
        <w:t xml:space="preserve">. </w:t>
      </w:r>
      <w:r w:rsidR="0098244B" w:rsidRPr="008F2646">
        <w:rPr>
          <w:rFonts w:cs="Tahoma"/>
          <w:color w:val="0070C0"/>
          <w:sz w:val="20"/>
          <w:szCs w:val="20"/>
        </w:rPr>
        <w:t>(</w:t>
      </w:r>
      <w:r w:rsidR="0098244B" w:rsidRPr="00AA273F">
        <w:rPr>
          <w:rFonts w:cs="Tahoma"/>
          <w:color w:val="0070C0"/>
          <w:sz w:val="20"/>
          <w:szCs w:val="20"/>
        </w:rPr>
        <w:t xml:space="preserve">In the Western Cape, it is required that there be a gap of at least 5 </w:t>
      </w:r>
      <w:r w:rsidR="00E84E41">
        <w:rPr>
          <w:rFonts w:cs="Tahoma"/>
          <w:color w:val="0070C0"/>
          <w:sz w:val="20"/>
          <w:szCs w:val="20"/>
        </w:rPr>
        <w:t xml:space="preserve">calendar </w:t>
      </w:r>
      <w:r w:rsidR="0098244B" w:rsidRPr="00AA273F">
        <w:rPr>
          <w:rFonts w:cs="Tahoma"/>
          <w:color w:val="0070C0"/>
          <w:sz w:val="20"/>
          <w:szCs w:val="20"/>
        </w:rPr>
        <w:t xml:space="preserve">days between the two, and </w:t>
      </w:r>
      <w:r w:rsidR="00FB5CAA" w:rsidRPr="00AA273F">
        <w:rPr>
          <w:rFonts w:cs="Tahoma"/>
          <w:color w:val="0070C0"/>
          <w:sz w:val="20"/>
          <w:szCs w:val="20"/>
        </w:rPr>
        <w:t xml:space="preserve">provision is made for giving provisional notice of the second one </w:t>
      </w:r>
      <w:r w:rsidR="00AA273F">
        <w:rPr>
          <w:rFonts w:cs="Tahoma"/>
          <w:color w:val="0070C0"/>
          <w:sz w:val="20"/>
          <w:szCs w:val="20"/>
        </w:rPr>
        <w:t xml:space="preserve">in the </w:t>
      </w:r>
      <w:r w:rsidR="00FB5CAA" w:rsidRPr="00AA273F">
        <w:rPr>
          <w:rFonts w:cs="Tahoma"/>
          <w:color w:val="0070C0"/>
          <w:sz w:val="20"/>
          <w:szCs w:val="20"/>
        </w:rPr>
        <w:t xml:space="preserve">notice </w:t>
      </w:r>
      <w:r w:rsidR="00AA273F">
        <w:rPr>
          <w:rFonts w:cs="Tahoma"/>
          <w:color w:val="0070C0"/>
          <w:sz w:val="20"/>
          <w:szCs w:val="20"/>
        </w:rPr>
        <w:t xml:space="preserve">of the original meeting.  </w:t>
      </w:r>
      <w:r w:rsidR="00267DBA">
        <w:rPr>
          <w:rFonts w:cs="Tahoma"/>
          <w:color w:val="0070C0"/>
          <w:sz w:val="20"/>
          <w:szCs w:val="20"/>
        </w:rPr>
        <w:t>If a quorum is not achieved at the first meeting, schools must</w:t>
      </w:r>
      <w:r w:rsidR="00AA273F">
        <w:rPr>
          <w:rFonts w:cs="Tahoma"/>
          <w:color w:val="0070C0"/>
          <w:sz w:val="20"/>
          <w:szCs w:val="20"/>
        </w:rPr>
        <w:t xml:space="preserve"> confirm by official notice to parents that the second meeting/election will indeed take place on the given date. Nominations </w:t>
      </w:r>
      <w:r w:rsidR="002945AC">
        <w:rPr>
          <w:rFonts w:cs="Tahoma"/>
          <w:color w:val="0070C0"/>
          <w:sz w:val="20"/>
          <w:szCs w:val="20"/>
        </w:rPr>
        <w:t xml:space="preserve">made in respect of the first election still </w:t>
      </w:r>
      <w:r w:rsidR="00AA273F">
        <w:rPr>
          <w:rFonts w:cs="Tahoma"/>
          <w:color w:val="0070C0"/>
          <w:sz w:val="20"/>
          <w:szCs w:val="20"/>
        </w:rPr>
        <w:t>stand, but additional nominations may be made in writing as before, or at the reconvened nomination meeting where there is one.)</w:t>
      </w:r>
    </w:p>
    <w:p w:rsidR="003234EC" w:rsidRPr="00A31838" w:rsidRDefault="00267DBA" w:rsidP="00373ACD">
      <w:pPr>
        <w:pStyle w:val="ListParagraph"/>
        <w:numPr>
          <w:ilvl w:val="0"/>
          <w:numId w:val="7"/>
        </w:numPr>
        <w:ind w:left="851" w:hanging="425"/>
        <w:jc w:val="both"/>
        <w:rPr>
          <w:rFonts w:cs="Tahoma"/>
          <w:sz w:val="20"/>
          <w:szCs w:val="20"/>
        </w:rPr>
      </w:pPr>
      <w:r>
        <w:rPr>
          <w:rFonts w:cs="Tahoma"/>
          <w:sz w:val="20"/>
          <w:szCs w:val="20"/>
        </w:rPr>
        <w:t>The following</w:t>
      </w:r>
      <w:r w:rsidR="003234EC" w:rsidRPr="00A31838">
        <w:rPr>
          <w:rFonts w:cs="Tahoma"/>
          <w:sz w:val="20"/>
          <w:szCs w:val="20"/>
        </w:rPr>
        <w:t xml:space="preserve"> explanatory comments </w:t>
      </w:r>
      <w:r w:rsidR="00AA273F">
        <w:rPr>
          <w:rFonts w:cs="Tahoma"/>
          <w:sz w:val="20"/>
          <w:szCs w:val="20"/>
        </w:rPr>
        <w:t xml:space="preserve">with regard to setting </w:t>
      </w:r>
      <w:r>
        <w:rPr>
          <w:rFonts w:cs="Tahoma"/>
          <w:sz w:val="20"/>
          <w:szCs w:val="20"/>
        </w:rPr>
        <w:t>up the voters’ roll may</w:t>
      </w:r>
      <w:r w:rsidR="00985491" w:rsidRPr="00A31838">
        <w:rPr>
          <w:rFonts w:cs="Tahoma"/>
          <w:sz w:val="20"/>
          <w:szCs w:val="20"/>
        </w:rPr>
        <w:t xml:space="preserve"> be helpful</w:t>
      </w:r>
      <w:r w:rsidR="003234EC" w:rsidRPr="00A31838">
        <w:rPr>
          <w:rFonts w:cs="Tahoma"/>
          <w:sz w:val="20"/>
          <w:szCs w:val="20"/>
        </w:rPr>
        <w:t>:</w:t>
      </w:r>
    </w:p>
    <w:p w:rsidR="00E75DBB" w:rsidRPr="00A31838" w:rsidRDefault="003234EC" w:rsidP="00373ACD">
      <w:pPr>
        <w:pStyle w:val="ListParagraph"/>
        <w:numPr>
          <w:ilvl w:val="2"/>
          <w:numId w:val="1"/>
        </w:numPr>
        <w:tabs>
          <w:tab w:val="left" w:pos="1276"/>
        </w:tabs>
        <w:ind w:left="1276" w:hanging="425"/>
        <w:jc w:val="both"/>
        <w:rPr>
          <w:rFonts w:cs="Tahoma"/>
          <w:sz w:val="20"/>
          <w:szCs w:val="20"/>
        </w:rPr>
      </w:pPr>
      <w:r w:rsidRPr="00A31838">
        <w:rPr>
          <w:rFonts w:cs="Tahoma"/>
          <w:sz w:val="20"/>
          <w:szCs w:val="20"/>
        </w:rPr>
        <w:t xml:space="preserve">The school must set up its own procedure to ensure that all parents are registered and placed on the voters’ roll (a form is </w:t>
      </w:r>
      <w:r w:rsidR="00E75DBB" w:rsidRPr="00A31838">
        <w:rPr>
          <w:rFonts w:cs="Tahoma"/>
          <w:sz w:val="20"/>
          <w:szCs w:val="20"/>
        </w:rPr>
        <w:t xml:space="preserve">on our website </w:t>
      </w:r>
      <w:r w:rsidRPr="00A31838">
        <w:rPr>
          <w:rFonts w:cs="Tahoma"/>
          <w:sz w:val="20"/>
          <w:szCs w:val="20"/>
        </w:rPr>
        <w:t xml:space="preserve">which could be used </w:t>
      </w:r>
      <w:r w:rsidR="00E84E41">
        <w:rPr>
          <w:rFonts w:cs="Tahoma"/>
          <w:sz w:val="20"/>
          <w:szCs w:val="20"/>
        </w:rPr>
        <w:t xml:space="preserve">in any province </w:t>
      </w:r>
      <w:r w:rsidRPr="00A31838">
        <w:rPr>
          <w:rFonts w:cs="Tahoma"/>
          <w:sz w:val="20"/>
          <w:szCs w:val="20"/>
        </w:rPr>
        <w:t>to register parents as voters</w:t>
      </w:r>
      <w:r w:rsidR="00AA273F">
        <w:rPr>
          <w:rFonts w:cs="Tahoma"/>
          <w:sz w:val="20"/>
          <w:szCs w:val="20"/>
        </w:rPr>
        <w:t>,</w:t>
      </w:r>
      <w:r w:rsidRPr="00A31838">
        <w:rPr>
          <w:rFonts w:cs="Tahoma"/>
          <w:sz w:val="20"/>
          <w:szCs w:val="20"/>
        </w:rPr>
        <w:t xml:space="preserve"> by sending </w:t>
      </w:r>
      <w:r w:rsidR="00367403">
        <w:rPr>
          <w:rFonts w:cs="Tahoma"/>
          <w:sz w:val="20"/>
          <w:szCs w:val="20"/>
        </w:rPr>
        <w:t>it</w:t>
      </w:r>
      <w:r w:rsidRPr="00A31838">
        <w:rPr>
          <w:rFonts w:cs="Tahoma"/>
          <w:sz w:val="20"/>
          <w:szCs w:val="20"/>
        </w:rPr>
        <w:t xml:space="preserve"> home with learners or e-mailing/posting </w:t>
      </w:r>
      <w:r w:rsidR="00367403">
        <w:rPr>
          <w:rFonts w:cs="Tahoma"/>
          <w:sz w:val="20"/>
          <w:szCs w:val="20"/>
        </w:rPr>
        <w:t>it</w:t>
      </w:r>
      <w:r w:rsidR="00E84E41">
        <w:rPr>
          <w:rFonts w:cs="Tahoma"/>
          <w:sz w:val="20"/>
          <w:szCs w:val="20"/>
        </w:rPr>
        <w:t xml:space="preserve">: </w:t>
      </w:r>
      <w:r w:rsidR="00E84E41" w:rsidRPr="00E84E41">
        <w:rPr>
          <w:rFonts w:cs="Tahoma"/>
          <w:color w:val="0070C0"/>
          <w:sz w:val="20"/>
          <w:szCs w:val="20"/>
        </w:rPr>
        <w:t>in the W/Cape the voters’ roll can be generated using CEMIS</w:t>
      </w:r>
      <w:r w:rsidRPr="00A31838">
        <w:rPr>
          <w:rFonts w:cs="Tahoma"/>
          <w:sz w:val="20"/>
          <w:szCs w:val="20"/>
        </w:rPr>
        <w:t xml:space="preserve">.)   </w:t>
      </w:r>
    </w:p>
    <w:p w:rsidR="007B3E99" w:rsidRPr="00A31838" w:rsidRDefault="007B3E99" w:rsidP="007B3E99">
      <w:pPr>
        <w:pStyle w:val="ListParagraph"/>
        <w:numPr>
          <w:ilvl w:val="2"/>
          <w:numId w:val="1"/>
        </w:numPr>
        <w:tabs>
          <w:tab w:val="left" w:pos="1276"/>
        </w:tabs>
        <w:ind w:left="1276" w:hanging="425"/>
        <w:jc w:val="both"/>
        <w:rPr>
          <w:rFonts w:cs="Tahoma"/>
          <w:sz w:val="20"/>
          <w:szCs w:val="20"/>
        </w:rPr>
      </w:pPr>
      <w:r w:rsidRPr="00A31838">
        <w:rPr>
          <w:rFonts w:cs="Tahoma"/>
          <w:sz w:val="20"/>
          <w:szCs w:val="20"/>
        </w:rPr>
        <w:t xml:space="preserve">In the event of a dispute over which parents may vote, or </w:t>
      </w:r>
      <w:r>
        <w:rPr>
          <w:rFonts w:cs="Tahoma"/>
          <w:sz w:val="20"/>
          <w:szCs w:val="20"/>
        </w:rPr>
        <w:t xml:space="preserve">if </w:t>
      </w:r>
      <w:r w:rsidRPr="00A31838">
        <w:rPr>
          <w:rFonts w:cs="Tahoma"/>
          <w:sz w:val="20"/>
          <w:szCs w:val="20"/>
        </w:rPr>
        <w:t>the registration form</w:t>
      </w:r>
      <w:r>
        <w:rPr>
          <w:rFonts w:cs="Tahoma"/>
          <w:sz w:val="20"/>
          <w:szCs w:val="20"/>
        </w:rPr>
        <w:t xml:space="preserve"> referred to in the previous paragraph</w:t>
      </w:r>
      <w:r w:rsidRPr="00A31838">
        <w:rPr>
          <w:rFonts w:cs="Tahoma"/>
          <w:sz w:val="20"/>
          <w:szCs w:val="20"/>
        </w:rPr>
        <w:t xml:space="preserve"> </w:t>
      </w:r>
      <w:r>
        <w:rPr>
          <w:rFonts w:cs="Tahoma"/>
          <w:sz w:val="20"/>
          <w:szCs w:val="20"/>
        </w:rPr>
        <w:t xml:space="preserve">is </w:t>
      </w:r>
      <w:r w:rsidRPr="00A31838">
        <w:rPr>
          <w:rFonts w:cs="Tahoma"/>
          <w:sz w:val="20"/>
          <w:szCs w:val="20"/>
        </w:rPr>
        <w:t>not returned, the admissions register becomes the final arbiter.</w:t>
      </w:r>
    </w:p>
    <w:p w:rsidR="003234EC" w:rsidRPr="00A31838" w:rsidRDefault="003234EC" w:rsidP="00373ACD">
      <w:pPr>
        <w:pStyle w:val="ListParagraph"/>
        <w:numPr>
          <w:ilvl w:val="2"/>
          <w:numId w:val="1"/>
        </w:numPr>
        <w:tabs>
          <w:tab w:val="left" w:pos="1276"/>
        </w:tabs>
        <w:ind w:left="1276" w:hanging="425"/>
        <w:jc w:val="both"/>
        <w:rPr>
          <w:rFonts w:cs="Tahoma"/>
          <w:sz w:val="20"/>
          <w:szCs w:val="20"/>
        </w:rPr>
      </w:pPr>
      <w:r w:rsidRPr="00A31838">
        <w:rPr>
          <w:rFonts w:cs="Tahoma"/>
          <w:sz w:val="20"/>
          <w:szCs w:val="20"/>
        </w:rPr>
        <w:t xml:space="preserve">The voters’ roll can include a parent’s name </w:t>
      </w:r>
      <w:r w:rsidR="00AA273F">
        <w:rPr>
          <w:rFonts w:cs="Tahoma"/>
          <w:sz w:val="20"/>
          <w:szCs w:val="20"/>
        </w:rPr>
        <w:t xml:space="preserve">only </w:t>
      </w:r>
      <w:r w:rsidRPr="00367403">
        <w:rPr>
          <w:rFonts w:cs="Tahoma"/>
          <w:b/>
          <w:sz w:val="20"/>
          <w:szCs w:val="20"/>
        </w:rPr>
        <w:t>once</w:t>
      </w:r>
      <w:r w:rsidRPr="00A31838">
        <w:rPr>
          <w:rFonts w:cs="Tahoma"/>
          <w:sz w:val="20"/>
          <w:szCs w:val="20"/>
        </w:rPr>
        <w:t xml:space="preserve">, however many children </w:t>
      </w:r>
      <w:r w:rsidR="00AA273F">
        <w:rPr>
          <w:rFonts w:cs="Tahoma"/>
          <w:sz w:val="20"/>
          <w:szCs w:val="20"/>
        </w:rPr>
        <w:t>s/he</w:t>
      </w:r>
      <w:r w:rsidRPr="00A31838">
        <w:rPr>
          <w:rFonts w:cs="Tahoma"/>
          <w:sz w:val="20"/>
          <w:szCs w:val="20"/>
        </w:rPr>
        <w:t xml:space="preserve"> may have in the school.</w:t>
      </w:r>
    </w:p>
    <w:p w:rsidR="003234EC" w:rsidRPr="00A31838" w:rsidRDefault="003234EC" w:rsidP="00373ACD">
      <w:pPr>
        <w:pStyle w:val="ListParagraph"/>
        <w:numPr>
          <w:ilvl w:val="2"/>
          <w:numId w:val="1"/>
        </w:numPr>
        <w:tabs>
          <w:tab w:val="left" w:pos="1276"/>
        </w:tabs>
        <w:ind w:left="1276" w:hanging="425"/>
        <w:jc w:val="both"/>
        <w:rPr>
          <w:rFonts w:cs="Tahoma"/>
          <w:sz w:val="20"/>
          <w:szCs w:val="20"/>
        </w:rPr>
      </w:pPr>
      <w:r w:rsidRPr="00A31838">
        <w:rPr>
          <w:rFonts w:cs="Tahoma"/>
          <w:sz w:val="20"/>
          <w:szCs w:val="20"/>
        </w:rPr>
        <w:t xml:space="preserve">No child may have more than </w:t>
      </w:r>
      <w:r w:rsidR="00E75DBB" w:rsidRPr="00A31838">
        <w:rPr>
          <w:rFonts w:cs="Tahoma"/>
          <w:sz w:val="20"/>
          <w:szCs w:val="20"/>
        </w:rPr>
        <w:t xml:space="preserve">two </w:t>
      </w:r>
      <w:r w:rsidRPr="00A31838">
        <w:rPr>
          <w:rFonts w:cs="Tahoma"/>
          <w:sz w:val="20"/>
          <w:szCs w:val="20"/>
        </w:rPr>
        <w:t>parents appearing on the voters’ roll.</w:t>
      </w:r>
    </w:p>
    <w:p w:rsidR="00E75DBB" w:rsidRPr="00AA273F" w:rsidRDefault="00C23DB9" w:rsidP="00373ACD">
      <w:pPr>
        <w:pStyle w:val="ListParagraph"/>
        <w:numPr>
          <w:ilvl w:val="2"/>
          <w:numId w:val="1"/>
        </w:numPr>
        <w:tabs>
          <w:tab w:val="left" w:pos="1276"/>
        </w:tabs>
        <w:ind w:left="1276" w:hanging="425"/>
        <w:jc w:val="both"/>
        <w:rPr>
          <w:rFonts w:cs="Tahoma"/>
          <w:color w:val="0070C0"/>
          <w:sz w:val="20"/>
          <w:szCs w:val="20"/>
        </w:rPr>
      </w:pPr>
      <w:r w:rsidRPr="00A31838">
        <w:rPr>
          <w:rFonts w:cs="Tahoma"/>
          <w:sz w:val="20"/>
          <w:szCs w:val="20"/>
        </w:rPr>
        <w:t xml:space="preserve">The voters’ roll </w:t>
      </w:r>
      <w:r w:rsidR="00E75DBB" w:rsidRPr="00A31838">
        <w:rPr>
          <w:rFonts w:cs="Tahoma"/>
          <w:sz w:val="20"/>
          <w:szCs w:val="20"/>
        </w:rPr>
        <w:t xml:space="preserve">for parents must be available for scrutiny from </w:t>
      </w:r>
      <w:r w:rsidR="00367403">
        <w:rPr>
          <w:rFonts w:cs="Tahoma"/>
          <w:sz w:val="20"/>
          <w:szCs w:val="20"/>
        </w:rPr>
        <w:t>7</w:t>
      </w:r>
      <w:r w:rsidR="00E75DBB" w:rsidRPr="00A31838">
        <w:rPr>
          <w:rFonts w:cs="Tahoma"/>
          <w:sz w:val="20"/>
          <w:szCs w:val="20"/>
        </w:rPr>
        <w:t xml:space="preserve"> days </w:t>
      </w:r>
      <w:r w:rsidR="00367403">
        <w:rPr>
          <w:rFonts w:cs="Tahoma"/>
          <w:sz w:val="20"/>
          <w:szCs w:val="20"/>
        </w:rPr>
        <w:t>before</w:t>
      </w:r>
      <w:r w:rsidR="00E75DBB" w:rsidRPr="00A31838">
        <w:rPr>
          <w:rFonts w:cs="Tahoma"/>
          <w:sz w:val="20"/>
          <w:szCs w:val="20"/>
        </w:rPr>
        <w:t xml:space="preserve"> the election day</w:t>
      </w:r>
      <w:r w:rsidR="00367403">
        <w:rPr>
          <w:rFonts w:cs="Tahoma"/>
          <w:sz w:val="20"/>
          <w:szCs w:val="20"/>
        </w:rPr>
        <w:t xml:space="preserve"> </w:t>
      </w:r>
      <w:r w:rsidR="00367403" w:rsidRPr="00AA273F">
        <w:rPr>
          <w:rFonts w:cs="Tahoma"/>
          <w:color w:val="0070C0"/>
          <w:sz w:val="20"/>
          <w:szCs w:val="20"/>
        </w:rPr>
        <w:t xml:space="preserve">(10 </w:t>
      </w:r>
      <w:r w:rsidR="00E84E41">
        <w:rPr>
          <w:rFonts w:cs="Tahoma"/>
          <w:color w:val="0070C0"/>
          <w:sz w:val="20"/>
          <w:szCs w:val="20"/>
        </w:rPr>
        <w:t xml:space="preserve">calendar </w:t>
      </w:r>
      <w:r w:rsidR="00367403" w:rsidRPr="00AA273F">
        <w:rPr>
          <w:rFonts w:cs="Tahoma"/>
          <w:color w:val="0070C0"/>
          <w:sz w:val="20"/>
          <w:szCs w:val="20"/>
        </w:rPr>
        <w:t>days in the Western Cape)</w:t>
      </w:r>
      <w:r w:rsidR="00E75DBB" w:rsidRPr="00AA273F">
        <w:rPr>
          <w:rFonts w:cs="Tahoma"/>
          <w:color w:val="0070C0"/>
          <w:sz w:val="20"/>
          <w:szCs w:val="20"/>
        </w:rPr>
        <w:t>.</w:t>
      </w:r>
    </w:p>
    <w:p w:rsidR="00C23DB9" w:rsidRPr="00A31838" w:rsidRDefault="00BD75EE" w:rsidP="00373ACD">
      <w:pPr>
        <w:pStyle w:val="ListParagraph"/>
        <w:numPr>
          <w:ilvl w:val="2"/>
          <w:numId w:val="1"/>
        </w:numPr>
        <w:tabs>
          <w:tab w:val="left" w:pos="1276"/>
        </w:tabs>
        <w:ind w:left="1276" w:hanging="425"/>
        <w:jc w:val="both"/>
        <w:rPr>
          <w:rFonts w:cs="Tahoma"/>
          <w:sz w:val="20"/>
          <w:szCs w:val="20"/>
        </w:rPr>
      </w:pPr>
      <w:r>
        <w:rPr>
          <w:rFonts w:cs="Tahoma"/>
          <w:sz w:val="20"/>
          <w:szCs w:val="20"/>
        </w:rPr>
        <w:t>The relevant</w:t>
      </w:r>
      <w:r w:rsidR="00E75DBB" w:rsidRPr="00A31838">
        <w:rPr>
          <w:rFonts w:cs="Tahoma"/>
          <w:sz w:val="20"/>
          <w:szCs w:val="20"/>
        </w:rPr>
        <w:t xml:space="preserve"> voters</w:t>
      </w:r>
      <w:r w:rsidR="00924AF3">
        <w:rPr>
          <w:rFonts w:cs="Tahoma"/>
          <w:sz w:val="20"/>
          <w:szCs w:val="20"/>
        </w:rPr>
        <w:t>’</w:t>
      </w:r>
      <w:r w:rsidR="00E75DBB" w:rsidRPr="00A31838">
        <w:rPr>
          <w:rFonts w:cs="Tahoma"/>
          <w:sz w:val="20"/>
          <w:szCs w:val="20"/>
        </w:rPr>
        <w:t xml:space="preserve"> roll </w:t>
      </w:r>
      <w:r w:rsidR="00C23DB9" w:rsidRPr="00A31838">
        <w:rPr>
          <w:rFonts w:cs="Tahoma"/>
          <w:sz w:val="20"/>
          <w:szCs w:val="20"/>
        </w:rPr>
        <w:t xml:space="preserve">must be available at </w:t>
      </w:r>
      <w:r>
        <w:rPr>
          <w:rFonts w:cs="Tahoma"/>
          <w:sz w:val="20"/>
          <w:szCs w:val="20"/>
        </w:rPr>
        <w:t>each</w:t>
      </w:r>
      <w:r w:rsidR="00C75440">
        <w:rPr>
          <w:rFonts w:cs="Tahoma"/>
          <w:sz w:val="20"/>
          <w:szCs w:val="20"/>
        </w:rPr>
        <w:t xml:space="preserve"> </w:t>
      </w:r>
      <w:r w:rsidR="00C23DB9" w:rsidRPr="00A31838">
        <w:rPr>
          <w:rFonts w:cs="Tahoma"/>
          <w:sz w:val="20"/>
          <w:szCs w:val="20"/>
        </w:rPr>
        <w:t xml:space="preserve">election </w:t>
      </w:r>
      <w:r w:rsidR="00367403">
        <w:rPr>
          <w:rFonts w:cs="Tahoma"/>
          <w:sz w:val="20"/>
          <w:szCs w:val="20"/>
        </w:rPr>
        <w:t>venue</w:t>
      </w:r>
      <w:r w:rsidR="00C23DB9" w:rsidRPr="00A31838">
        <w:rPr>
          <w:rFonts w:cs="Tahoma"/>
          <w:sz w:val="20"/>
          <w:szCs w:val="20"/>
        </w:rPr>
        <w:t xml:space="preserve">, and </w:t>
      </w:r>
      <w:r w:rsidR="003234EC" w:rsidRPr="00A31838">
        <w:rPr>
          <w:rFonts w:cs="Tahoma"/>
          <w:sz w:val="20"/>
          <w:szCs w:val="20"/>
        </w:rPr>
        <w:t xml:space="preserve">be </w:t>
      </w:r>
      <w:r w:rsidR="00C23DB9" w:rsidRPr="00A31838">
        <w:rPr>
          <w:rFonts w:cs="Tahoma"/>
          <w:sz w:val="20"/>
          <w:szCs w:val="20"/>
        </w:rPr>
        <w:t>used for the marking off of voters.</w:t>
      </w:r>
      <w:r w:rsidR="00F61754" w:rsidRPr="00A31838">
        <w:rPr>
          <w:rFonts w:cs="Tahoma"/>
          <w:sz w:val="20"/>
          <w:szCs w:val="20"/>
        </w:rPr>
        <w:t xml:space="preserve">  </w:t>
      </w:r>
    </w:p>
    <w:p w:rsidR="00A31838" w:rsidRPr="00A31838" w:rsidRDefault="00A31838" w:rsidP="00A31838">
      <w:pPr>
        <w:pStyle w:val="ListParagraph"/>
        <w:numPr>
          <w:ilvl w:val="0"/>
          <w:numId w:val="1"/>
        </w:numPr>
        <w:tabs>
          <w:tab w:val="left" w:pos="1276"/>
        </w:tabs>
        <w:ind w:left="426" w:hanging="426"/>
        <w:jc w:val="both"/>
        <w:rPr>
          <w:rFonts w:cs="Tahoma"/>
          <w:b/>
          <w:i/>
          <w:sz w:val="20"/>
          <w:szCs w:val="20"/>
        </w:rPr>
      </w:pPr>
      <w:r w:rsidRPr="00A31838">
        <w:rPr>
          <w:rFonts w:cs="Tahoma"/>
          <w:b/>
          <w:i/>
          <w:sz w:val="20"/>
          <w:szCs w:val="20"/>
        </w:rPr>
        <w:t>Proxy votes</w:t>
      </w:r>
    </w:p>
    <w:p w:rsidR="00A31838" w:rsidRPr="00A31838" w:rsidRDefault="00A31838" w:rsidP="00A31838">
      <w:pPr>
        <w:pStyle w:val="ListParagraph"/>
        <w:numPr>
          <w:ilvl w:val="1"/>
          <w:numId w:val="1"/>
        </w:numPr>
        <w:ind w:left="851" w:hanging="425"/>
        <w:jc w:val="both"/>
        <w:rPr>
          <w:rFonts w:cs="Tahoma"/>
          <w:sz w:val="20"/>
          <w:szCs w:val="20"/>
        </w:rPr>
      </w:pPr>
      <w:r w:rsidRPr="00A31838">
        <w:rPr>
          <w:rFonts w:cs="Tahoma"/>
          <w:sz w:val="20"/>
          <w:szCs w:val="20"/>
        </w:rPr>
        <w:t>Proxy votes are no longer allowed</w:t>
      </w:r>
      <w:r w:rsidR="00236BE1">
        <w:rPr>
          <w:rFonts w:cs="Tahoma"/>
          <w:sz w:val="20"/>
          <w:szCs w:val="20"/>
        </w:rPr>
        <w:t xml:space="preserve"> (</w:t>
      </w:r>
      <w:r w:rsidR="00236BE1" w:rsidRPr="00E73248">
        <w:rPr>
          <w:rFonts w:cs="Tahoma"/>
          <w:color w:val="FF00FF"/>
          <w:sz w:val="20"/>
          <w:szCs w:val="20"/>
        </w:rPr>
        <w:t xml:space="preserve">except possibly in Gauteng: the </w:t>
      </w:r>
      <w:r w:rsidR="00236BE1" w:rsidRPr="00E73248">
        <w:rPr>
          <w:rFonts w:cs="Tahoma"/>
          <w:b/>
          <w:i/>
          <w:color w:val="FF00FF"/>
          <w:sz w:val="20"/>
          <w:szCs w:val="20"/>
        </w:rPr>
        <w:t>draft regulations</w:t>
      </w:r>
      <w:r w:rsidR="00236BE1" w:rsidRPr="00E73248">
        <w:rPr>
          <w:rFonts w:cs="Tahoma"/>
          <w:color w:val="FF00FF"/>
          <w:sz w:val="20"/>
          <w:szCs w:val="20"/>
        </w:rPr>
        <w:t xml:space="preserve"> in that province </w:t>
      </w:r>
      <w:r w:rsidR="009C12B0" w:rsidRPr="00E73248">
        <w:rPr>
          <w:rFonts w:cs="Tahoma"/>
          <w:color w:val="FF00FF"/>
          <w:sz w:val="20"/>
          <w:szCs w:val="20"/>
        </w:rPr>
        <w:t>prohibit</w:t>
      </w:r>
      <w:r w:rsidR="00236BE1" w:rsidRPr="00E73248">
        <w:rPr>
          <w:rFonts w:cs="Tahoma"/>
          <w:color w:val="FF00FF"/>
          <w:sz w:val="20"/>
          <w:szCs w:val="20"/>
        </w:rPr>
        <w:t xml:space="preserve"> proxy votes, but they have not yet been published.  If they are published before the elections are over, we will put out a special note to schools in Gauteng.</w:t>
      </w:r>
      <w:r w:rsidR="00236BE1">
        <w:rPr>
          <w:rFonts w:cs="Tahoma"/>
          <w:sz w:val="20"/>
          <w:szCs w:val="20"/>
        </w:rPr>
        <w:t>)</w:t>
      </w:r>
      <w:r w:rsidRPr="00A31838">
        <w:rPr>
          <w:rFonts w:cs="Tahoma"/>
          <w:sz w:val="20"/>
          <w:szCs w:val="20"/>
        </w:rPr>
        <w:t>.</w:t>
      </w:r>
    </w:p>
    <w:p w:rsidR="00C22585" w:rsidRPr="00A31838" w:rsidRDefault="00C23DB9" w:rsidP="00BA016E">
      <w:pPr>
        <w:pStyle w:val="ListParagraph"/>
        <w:numPr>
          <w:ilvl w:val="0"/>
          <w:numId w:val="1"/>
        </w:numPr>
        <w:ind w:left="426" w:hanging="426"/>
        <w:jc w:val="both"/>
        <w:rPr>
          <w:rFonts w:cs="Tahoma"/>
          <w:b/>
          <w:i/>
          <w:sz w:val="20"/>
          <w:szCs w:val="20"/>
          <w:u w:val="single"/>
        </w:rPr>
      </w:pPr>
      <w:r w:rsidRPr="00A31838">
        <w:rPr>
          <w:rFonts w:cs="Tahoma"/>
          <w:b/>
          <w:i/>
          <w:sz w:val="20"/>
          <w:szCs w:val="20"/>
        </w:rPr>
        <w:t>The number of days</w:t>
      </w:r>
      <w:r w:rsidR="005E2C7C" w:rsidRPr="00A31838">
        <w:rPr>
          <w:rFonts w:cs="Tahoma"/>
          <w:b/>
          <w:i/>
          <w:sz w:val="20"/>
          <w:szCs w:val="20"/>
        </w:rPr>
        <w:t>’</w:t>
      </w:r>
      <w:r w:rsidRPr="00A31838">
        <w:rPr>
          <w:rFonts w:cs="Tahoma"/>
          <w:b/>
          <w:i/>
          <w:sz w:val="20"/>
          <w:szCs w:val="20"/>
        </w:rPr>
        <w:t xml:space="preserve"> notice</w:t>
      </w:r>
    </w:p>
    <w:p w:rsidR="00C23DB9" w:rsidRPr="00A31838" w:rsidRDefault="00C22585" w:rsidP="00A31838">
      <w:pPr>
        <w:pStyle w:val="ListParagraph"/>
        <w:numPr>
          <w:ilvl w:val="0"/>
          <w:numId w:val="11"/>
        </w:numPr>
        <w:ind w:left="851" w:hanging="425"/>
        <w:jc w:val="both"/>
        <w:rPr>
          <w:rFonts w:cs="Tahoma"/>
          <w:b/>
          <w:i/>
          <w:sz w:val="20"/>
          <w:szCs w:val="20"/>
        </w:rPr>
      </w:pPr>
      <w:r w:rsidRPr="00A31838">
        <w:rPr>
          <w:rFonts w:cs="Tahoma"/>
          <w:sz w:val="20"/>
          <w:szCs w:val="20"/>
        </w:rPr>
        <w:t>W</w:t>
      </w:r>
      <w:r w:rsidR="00C23DB9" w:rsidRPr="00A31838">
        <w:rPr>
          <w:rFonts w:cs="Tahoma"/>
          <w:sz w:val="20"/>
          <w:szCs w:val="20"/>
        </w:rPr>
        <w:t>henever you are required to give notice</w:t>
      </w:r>
      <w:r w:rsidR="005E2C7C" w:rsidRPr="00A31838">
        <w:rPr>
          <w:rFonts w:cs="Tahoma"/>
          <w:sz w:val="20"/>
          <w:szCs w:val="20"/>
        </w:rPr>
        <w:t>,</w:t>
      </w:r>
      <w:r w:rsidR="00C23DB9" w:rsidRPr="00A31838">
        <w:rPr>
          <w:rFonts w:cs="Tahoma"/>
          <w:sz w:val="20"/>
          <w:szCs w:val="20"/>
        </w:rPr>
        <w:t xml:space="preserve"> i</w:t>
      </w:r>
      <w:r w:rsidR="004E7FD5" w:rsidRPr="00A31838">
        <w:rPr>
          <w:rFonts w:cs="Tahoma"/>
          <w:sz w:val="20"/>
          <w:szCs w:val="20"/>
        </w:rPr>
        <w:t>t i</w:t>
      </w:r>
      <w:r w:rsidR="00C23DB9" w:rsidRPr="00A31838">
        <w:rPr>
          <w:rFonts w:cs="Tahoma"/>
          <w:sz w:val="20"/>
          <w:szCs w:val="20"/>
        </w:rPr>
        <w:t xml:space="preserve">s calculated in </w:t>
      </w:r>
      <w:r w:rsidR="003234EC" w:rsidRPr="00A31838">
        <w:rPr>
          <w:rFonts w:cs="Tahoma"/>
          <w:b/>
          <w:i/>
          <w:sz w:val="20"/>
          <w:szCs w:val="20"/>
        </w:rPr>
        <w:t>calendar days</w:t>
      </w:r>
      <w:r w:rsidR="009C12B0">
        <w:rPr>
          <w:rFonts w:cs="Tahoma"/>
          <w:sz w:val="20"/>
          <w:szCs w:val="20"/>
        </w:rPr>
        <w:t xml:space="preserve">: i.e. </w:t>
      </w:r>
      <w:r w:rsidR="009C12B0" w:rsidRPr="009C12B0">
        <w:rPr>
          <w:rFonts w:cs="Tahoma"/>
          <w:b/>
          <w:i/>
          <w:sz w:val="20"/>
          <w:szCs w:val="20"/>
          <w:u w:val="single"/>
        </w:rPr>
        <w:t>including</w:t>
      </w:r>
      <w:r w:rsidR="009C12B0" w:rsidRPr="009C12B0">
        <w:rPr>
          <w:rFonts w:cs="Tahoma"/>
          <w:b/>
          <w:i/>
          <w:sz w:val="20"/>
          <w:szCs w:val="20"/>
        </w:rPr>
        <w:t xml:space="preserve"> weekends and holidays</w:t>
      </w:r>
      <w:r w:rsidR="00C23DB9" w:rsidRPr="00A31838">
        <w:rPr>
          <w:rFonts w:cs="Tahoma"/>
          <w:b/>
          <w:i/>
          <w:sz w:val="20"/>
          <w:szCs w:val="20"/>
        </w:rPr>
        <w:t>.</w:t>
      </w:r>
    </w:p>
    <w:p w:rsidR="00373ACD" w:rsidRPr="00A31838" w:rsidRDefault="00C23DB9" w:rsidP="00373ACD">
      <w:pPr>
        <w:pStyle w:val="ListParagraph"/>
        <w:numPr>
          <w:ilvl w:val="2"/>
          <w:numId w:val="8"/>
        </w:numPr>
        <w:ind w:left="851" w:hanging="425"/>
        <w:jc w:val="both"/>
        <w:rPr>
          <w:rFonts w:cs="Tahoma"/>
          <w:sz w:val="20"/>
          <w:szCs w:val="20"/>
        </w:rPr>
      </w:pPr>
      <w:r w:rsidRPr="00A31838">
        <w:rPr>
          <w:rFonts w:cs="Tahoma"/>
          <w:sz w:val="20"/>
          <w:szCs w:val="20"/>
        </w:rPr>
        <w:t xml:space="preserve">In </w:t>
      </w:r>
      <w:r w:rsidR="00FC6806" w:rsidRPr="00A31838">
        <w:rPr>
          <w:rFonts w:cs="Tahoma"/>
          <w:sz w:val="20"/>
          <w:szCs w:val="20"/>
        </w:rPr>
        <w:t>calculating</w:t>
      </w:r>
      <w:r w:rsidRPr="00A31838">
        <w:rPr>
          <w:rFonts w:cs="Tahoma"/>
          <w:sz w:val="20"/>
          <w:szCs w:val="20"/>
        </w:rPr>
        <w:t xml:space="preserve"> the days required, you </w:t>
      </w:r>
      <w:r w:rsidRPr="00367403">
        <w:rPr>
          <w:rFonts w:cs="Tahoma"/>
          <w:b/>
          <w:i/>
          <w:sz w:val="20"/>
          <w:szCs w:val="20"/>
        </w:rPr>
        <w:t>exclude</w:t>
      </w:r>
      <w:r w:rsidRPr="00A31838">
        <w:rPr>
          <w:rFonts w:cs="Tahoma"/>
          <w:sz w:val="20"/>
          <w:szCs w:val="20"/>
        </w:rPr>
        <w:t xml:space="preserve"> the first day (the day the notice went out</w:t>
      </w:r>
      <w:r w:rsidR="005E2C7C" w:rsidRPr="00A31838">
        <w:rPr>
          <w:rFonts w:cs="Tahoma"/>
          <w:sz w:val="20"/>
          <w:szCs w:val="20"/>
        </w:rPr>
        <w:t>)</w:t>
      </w:r>
      <w:r w:rsidRPr="00A31838">
        <w:rPr>
          <w:rFonts w:cs="Tahoma"/>
          <w:sz w:val="20"/>
          <w:szCs w:val="20"/>
        </w:rPr>
        <w:t xml:space="preserve">, and </w:t>
      </w:r>
      <w:r w:rsidRPr="00367403">
        <w:rPr>
          <w:rFonts w:cs="Tahoma"/>
          <w:b/>
          <w:i/>
          <w:sz w:val="20"/>
          <w:szCs w:val="20"/>
        </w:rPr>
        <w:t>include</w:t>
      </w:r>
      <w:r w:rsidRPr="00A31838">
        <w:rPr>
          <w:rFonts w:cs="Tahoma"/>
          <w:sz w:val="20"/>
          <w:szCs w:val="20"/>
        </w:rPr>
        <w:t xml:space="preserve"> the last day</w:t>
      </w:r>
      <w:r w:rsidR="00A31838" w:rsidRPr="00A31838">
        <w:rPr>
          <w:rFonts w:cs="Tahoma"/>
          <w:sz w:val="20"/>
          <w:szCs w:val="20"/>
        </w:rPr>
        <w:t>.</w:t>
      </w:r>
    </w:p>
    <w:p w:rsidR="005E2C7C" w:rsidRPr="00A31838" w:rsidRDefault="00C22585" w:rsidP="00BA016E">
      <w:pPr>
        <w:pStyle w:val="ListParagraph"/>
        <w:numPr>
          <w:ilvl w:val="0"/>
          <w:numId w:val="1"/>
        </w:numPr>
        <w:ind w:left="426" w:hanging="426"/>
        <w:jc w:val="both"/>
        <w:rPr>
          <w:rFonts w:cs="Tahoma"/>
          <w:b/>
          <w:i/>
          <w:sz w:val="20"/>
          <w:szCs w:val="20"/>
        </w:rPr>
      </w:pPr>
      <w:r w:rsidRPr="00A31838">
        <w:rPr>
          <w:rFonts w:cs="Tahoma"/>
          <w:b/>
          <w:i/>
          <w:sz w:val="20"/>
          <w:szCs w:val="20"/>
        </w:rPr>
        <w:t>Extended election</w:t>
      </w:r>
    </w:p>
    <w:p w:rsidR="00E32350" w:rsidRPr="00A31838" w:rsidRDefault="00E32350" w:rsidP="005E2C7C">
      <w:pPr>
        <w:pStyle w:val="ListParagraph"/>
        <w:ind w:left="426"/>
        <w:jc w:val="both"/>
        <w:rPr>
          <w:rFonts w:cs="Tahoma"/>
          <w:sz w:val="20"/>
          <w:szCs w:val="20"/>
        </w:rPr>
      </w:pPr>
      <w:r w:rsidRPr="00A31838">
        <w:rPr>
          <w:rFonts w:cs="Tahoma"/>
          <w:sz w:val="20"/>
          <w:szCs w:val="20"/>
        </w:rPr>
        <w:t>Schools</w:t>
      </w:r>
      <w:r w:rsidR="00A31838" w:rsidRPr="00A31838">
        <w:rPr>
          <w:rFonts w:cs="Tahoma"/>
          <w:sz w:val="20"/>
          <w:szCs w:val="20"/>
        </w:rPr>
        <w:t xml:space="preserve"> in all provinces</w:t>
      </w:r>
      <w:r w:rsidRPr="00A31838">
        <w:rPr>
          <w:rFonts w:cs="Tahoma"/>
          <w:sz w:val="20"/>
          <w:szCs w:val="20"/>
        </w:rPr>
        <w:t xml:space="preserve"> may apply to their </w:t>
      </w:r>
      <w:r w:rsidR="00156D99" w:rsidRPr="00A31838">
        <w:rPr>
          <w:rFonts w:cs="Tahoma"/>
          <w:sz w:val="20"/>
          <w:szCs w:val="20"/>
        </w:rPr>
        <w:t>District D</w:t>
      </w:r>
      <w:r w:rsidRPr="00A31838">
        <w:rPr>
          <w:rFonts w:cs="Tahoma"/>
          <w:sz w:val="20"/>
          <w:szCs w:val="20"/>
        </w:rPr>
        <w:t>irector to run an extended election (</w:t>
      </w:r>
      <w:r w:rsidR="00367403">
        <w:rPr>
          <w:rFonts w:cs="Tahoma"/>
          <w:sz w:val="20"/>
          <w:szCs w:val="20"/>
        </w:rPr>
        <w:t xml:space="preserve">generally referred to as </w:t>
      </w:r>
      <w:r w:rsidRPr="00A31838">
        <w:rPr>
          <w:rFonts w:cs="Tahoma"/>
          <w:sz w:val="20"/>
          <w:szCs w:val="20"/>
        </w:rPr>
        <w:t>a full-day election, though it does not have to cover the full</w:t>
      </w:r>
      <w:r w:rsidR="00367403">
        <w:rPr>
          <w:rFonts w:cs="Tahoma"/>
          <w:sz w:val="20"/>
          <w:szCs w:val="20"/>
        </w:rPr>
        <w:t xml:space="preserve"> </w:t>
      </w:r>
      <w:r w:rsidRPr="00A31838">
        <w:rPr>
          <w:rFonts w:cs="Tahoma"/>
          <w:sz w:val="20"/>
          <w:szCs w:val="20"/>
        </w:rPr>
        <w:t>day if you don't want it to</w:t>
      </w:r>
      <w:r w:rsidR="00A31838" w:rsidRPr="00A31838">
        <w:rPr>
          <w:rFonts w:cs="Tahoma"/>
          <w:sz w:val="20"/>
          <w:szCs w:val="20"/>
        </w:rPr>
        <w:t xml:space="preserve"> – it can be </w:t>
      </w:r>
      <w:r w:rsidR="00267DBA">
        <w:rPr>
          <w:rFonts w:cs="Tahoma"/>
          <w:sz w:val="20"/>
          <w:szCs w:val="20"/>
        </w:rPr>
        <w:t>set up to run for a number of hours, without going to the extent of carrying on for a full</w:t>
      </w:r>
      <w:r w:rsidR="006367C3">
        <w:rPr>
          <w:rFonts w:cs="Tahoma"/>
          <w:sz w:val="20"/>
          <w:szCs w:val="20"/>
        </w:rPr>
        <w:t xml:space="preserve"> </w:t>
      </w:r>
      <w:r w:rsidR="00267DBA">
        <w:rPr>
          <w:rFonts w:cs="Tahoma"/>
          <w:sz w:val="20"/>
          <w:szCs w:val="20"/>
        </w:rPr>
        <w:t>day</w:t>
      </w:r>
      <w:r w:rsidR="00367403">
        <w:rPr>
          <w:rFonts w:cs="Tahoma"/>
          <w:sz w:val="20"/>
          <w:szCs w:val="20"/>
        </w:rPr>
        <w:t xml:space="preserve">, and it may </w:t>
      </w:r>
      <w:r w:rsidR="00A31838" w:rsidRPr="00A31838">
        <w:rPr>
          <w:rFonts w:cs="Tahoma"/>
          <w:sz w:val="20"/>
          <w:szCs w:val="20"/>
        </w:rPr>
        <w:t>be split into a number of voting sessions:  e.g. fr</w:t>
      </w:r>
      <w:r w:rsidR="00A31838">
        <w:rPr>
          <w:rFonts w:cs="Tahoma"/>
          <w:sz w:val="20"/>
          <w:szCs w:val="20"/>
        </w:rPr>
        <w:t>o</w:t>
      </w:r>
      <w:r w:rsidR="00A31838" w:rsidRPr="00A31838">
        <w:rPr>
          <w:rFonts w:cs="Tahoma"/>
          <w:sz w:val="20"/>
          <w:szCs w:val="20"/>
        </w:rPr>
        <w:t xml:space="preserve">m 07h00 to 09h00; again from 14h00 to 17h00 and 19h00 to 21h00, or any </w:t>
      </w:r>
      <w:r w:rsidR="00D76761">
        <w:rPr>
          <w:rFonts w:cs="Tahoma"/>
          <w:sz w:val="20"/>
          <w:szCs w:val="20"/>
        </w:rPr>
        <w:t xml:space="preserve">other </w:t>
      </w:r>
      <w:r w:rsidR="00A31838" w:rsidRPr="00A31838">
        <w:rPr>
          <w:rFonts w:cs="Tahoma"/>
          <w:sz w:val="20"/>
          <w:szCs w:val="20"/>
        </w:rPr>
        <w:t>split which is conducive to getting the parents to come along and vote</w:t>
      </w:r>
      <w:r w:rsidRPr="00A31838">
        <w:rPr>
          <w:rFonts w:cs="Tahoma"/>
          <w:sz w:val="20"/>
          <w:szCs w:val="20"/>
        </w:rPr>
        <w:t>)</w:t>
      </w:r>
      <w:r w:rsidR="00574661" w:rsidRPr="00A31838">
        <w:rPr>
          <w:rFonts w:cs="Tahoma"/>
          <w:sz w:val="20"/>
          <w:szCs w:val="20"/>
        </w:rPr>
        <w:t xml:space="preserve">.  </w:t>
      </w:r>
      <w:r w:rsidRPr="00A31838">
        <w:rPr>
          <w:rFonts w:cs="Tahoma"/>
          <w:sz w:val="20"/>
          <w:szCs w:val="20"/>
        </w:rPr>
        <w:t xml:space="preserve">The critical </w:t>
      </w:r>
      <w:r w:rsidR="00D76761">
        <w:rPr>
          <w:rFonts w:cs="Tahoma"/>
          <w:sz w:val="20"/>
          <w:szCs w:val="20"/>
        </w:rPr>
        <w:t>aspects</w:t>
      </w:r>
      <w:r w:rsidRPr="00A31838">
        <w:rPr>
          <w:rFonts w:cs="Tahoma"/>
          <w:sz w:val="20"/>
          <w:szCs w:val="20"/>
        </w:rPr>
        <w:t xml:space="preserve"> in this regard are as follows:</w:t>
      </w:r>
    </w:p>
    <w:p w:rsidR="00574661" w:rsidRPr="00A31838" w:rsidRDefault="004E7FD5" w:rsidP="00373ACD">
      <w:pPr>
        <w:pStyle w:val="ListParagraph"/>
        <w:numPr>
          <w:ilvl w:val="2"/>
          <w:numId w:val="10"/>
        </w:numPr>
        <w:ind w:left="851" w:hanging="425"/>
        <w:jc w:val="both"/>
        <w:rPr>
          <w:rFonts w:cs="Tahoma"/>
          <w:sz w:val="20"/>
          <w:szCs w:val="20"/>
        </w:rPr>
      </w:pPr>
      <w:r w:rsidRPr="00A31838">
        <w:rPr>
          <w:rFonts w:cs="Tahoma"/>
          <w:sz w:val="20"/>
          <w:szCs w:val="20"/>
        </w:rPr>
        <w:t>Schools</w:t>
      </w:r>
      <w:r w:rsidR="00E32350" w:rsidRPr="00A31838">
        <w:rPr>
          <w:rFonts w:cs="Tahoma"/>
          <w:sz w:val="20"/>
          <w:szCs w:val="20"/>
        </w:rPr>
        <w:t xml:space="preserve"> must specifically apply for permission to do this and be granted such permission. </w:t>
      </w:r>
    </w:p>
    <w:p w:rsidR="00E32350" w:rsidRPr="00A31838" w:rsidRDefault="004E7FD5" w:rsidP="00373ACD">
      <w:pPr>
        <w:pStyle w:val="ListParagraph"/>
        <w:numPr>
          <w:ilvl w:val="2"/>
          <w:numId w:val="10"/>
        </w:numPr>
        <w:ind w:left="851" w:hanging="425"/>
        <w:jc w:val="both"/>
        <w:rPr>
          <w:rFonts w:cs="Tahoma"/>
          <w:sz w:val="20"/>
          <w:szCs w:val="20"/>
        </w:rPr>
      </w:pPr>
      <w:r w:rsidRPr="00A31838">
        <w:rPr>
          <w:rFonts w:cs="Tahoma"/>
          <w:sz w:val="20"/>
          <w:szCs w:val="20"/>
        </w:rPr>
        <w:t>The</w:t>
      </w:r>
      <w:r w:rsidR="00E32350" w:rsidRPr="00A31838">
        <w:rPr>
          <w:rFonts w:cs="Tahoma"/>
          <w:sz w:val="20"/>
          <w:szCs w:val="20"/>
        </w:rPr>
        <w:t xml:space="preserve"> </w:t>
      </w:r>
      <w:r w:rsidR="00BD75EE" w:rsidRPr="00A31838">
        <w:rPr>
          <w:rFonts w:cs="Tahoma"/>
          <w:sz w:val="20"/>
          <w:szCs w:val="20"/>
        </w:rPr>
        <w:t xml:space="preserve">Electoral Team </w:t>
      </w:r>
      <w:r w:rsidR="00D76761">
        <w:rPr>
          <w:rFonts w:cs="Tahoma"/>
          <w:sz w:val="20"/>
          <w:szCs w:val="20"/>
        </w:rPr>
        <w:t xml:space="preserve">and Electoral Officer </w:t>
      </w:r>
      <w:r w:rsidR="00E32350" w:rsidRPr="00A31838">
        <w:rPr>
          <w:rFonts w:cs="Tahoma"/>
          <w:sz w:val="20"/>
          <w:szCs w:val="20"/>
        </w:rPr>
        <w:t xml:space="preserve">must be </w:t>
      </w:r>
      <w:r w:rsidR="00D76761">
        <w:rPr>
          <w:rFonts w:cs="Tahoma"/>
          <w:b/>
          <w:i/>
          <w:sz w:val="20"/>
          <w:szCs w:val="20"/>
        </w:rPr>
        <w:t xml:space="preserve">on site at the election venue </w:t>
      </w:r>
      <w:r w:rsidR="00E32350" w:rsidRPr="00D76761">
        <w:rPr>
          <w:rFonts w:cs="Tahoma"/>
          <w:b/>
          <w:i/>
          <w:sz w:val="20"/>
          <w:szCs w:val="20"/>
        </w:rPr>
        <w:t>through</w:t>
      </w:r>
      <w:r w:rsidR="00574661" w:rsidRPr="00D76761">
        <w:rPr>
          <w:rFonts w:cs="Tahoma"/>
          <w:b/>
          <w:i/>
          <w:sz w:val="20"/>
          <w:szCs w:val="20"/>
        </w:rPr>
        <w:t>out</w:t>
      </w:r>
      <w:r w:rsidR="00E32350" w:rsidRPr="00D76761">
        <w:rPr>
          <w:rFonts w:cs="Tahoma"/>
          <w:b/>
          <w:i/>
          <w:sz w:val="20"/>
          <w:szCs w:val="20"/>
        </w:rPr>
        <w:t xml:space="preserve"> the</w:t>
      </w:r>
      <w:r w:rsidR="00D76761" w:rsidRPr="00D76761">
        <w:rPr>
          <w:rFonts w:cs="Tahoma"/>
          <w:b/>
          <w:i/>
          <w:sz w:val="20"/>
          <w:szCs w:val="20"/>
        </w:rPr>
        <w:t xml:space="preserve"> perio</w:t>
      </w:r>
      <w:r w:rsidR="0085406D">
        <w:rPr>
          <w:rFonts w:cs="Tahoma"/>
          <w:b/>
          <w:i/>
          <w:sz w:val="20"/>
          <w:szCs w:val="20"/>
        </w:rPr>
        <w:t xml:space="preserve">d(s) </w:t>
      </w:r>
      <w:r w:rsidR="00985491" w:rsidRPr="00D76761">
        <w:rPr>
          <w:rFonts w:cs="Tahoma"/>
          <w:b/>
          <w:i/>
          <w:sz w:val="20"/>
          <w:szCs w:val="20"/>
        </w:rPr>
        <w:t>of voting</w:t>
      </w:r>
      <w:r w:rsidRPr="00A31838">
        <w:rPr>
          <w:rFonts w:cs="Tahoma"/>
          <w:sz w:val="20"/>
          <w:szCs w:val="20"/>
        </w:rPr>
        <w:t>.</w:t>
      </w:r>
    </w:p>
    <w:p w:rsidR="00E32350" w:rsidRPr="00A31838" w:rsidRDefault="004E7FD5" w:rsidP="00373ACD">
      <w:pPr>
        <w:pStyle w:val="ListParagraph"/>
        <w:numPr>
          <w:ilvl w:val="2"/>
          <w:numId w:val="10"/>
        </w:numPr>
        <w:ind w:left="851" w:hanging="425"/>
        <w:jc w:val="both"/>
        <w:rPr>
          <w:rFonts w:cs="Tahoma"/>
          <w:sz w:val="20"/>
          <w:szCs w:val="20"/>
        </w:rPr>
      </w:pPr>
      <w:r w:rsidRPr="00A31838">
        <w:rPr>
          <w:rFonts w:cs="Tahoma"/>
          <w:sz w:val="20"/>
          <w:szCs w:val="20"/>
        </w:rPr>
        <w:t>Profiles</w:t>
      </w:r>
      <w:r w:rsidR="00E32350" w:rsidRPr="00A31838">
        <w:rPr>
          <w:rFonts w:cs="Tahoma"/>
          <w:sz w:val="20"/>
          <w:szCs w:val="20"/>
        </w:rPr>
        <w:t xml:space="preserve"> of nominees </w:t>
      </w:r>
      <w:r w:rsidR="00D76761">
        <w:rPr>
          <w:rFonts w:cs="Tahoma"/>
          <w:sz w:val="20"/>
          <w:szCs w:val="20"/>
        </w:rPr>
        <w:t>should</w:t>
      </w:r>
      <w:r w:rsidR="00E32350" w:rsidRPr="00A31838">
        <w:rPr>
          <w:rFonts w:cs="Tahoma"/>
          <w:sz w:val="20"/>
          <w:szCs w:val="20"/>
        </w:rPr>
        <w:t xml:space="preserve"> be made available to all potential voters</w:t>
      </w:r>
      <w:r w:rsidRPr="00A31838">
        <w:rPr>
          <w:rFonts w:cs="Tahoma"/>
          <w:sz w:val="20"/>
          <w:szCs w:val="20"/>
        </w:rPr>
        <w:t>.</w:t>
      </w:r>
    </w:p>
    <w:p w:rsidR="00574661" w:rsidRPr="00E84E41" w:rsidRDefault="004E7FD5" w:rsidP="00373ACD">
      <w:pPr>
        <w:pStyle w:val="ListParagraph"/>
        <w:numPr>
          <w:ilvl w:val="2"/>
          <w:numId w:val="10"/>
        </w:numPr>
        <w:ind w:left="851" w:hanging="425"/>
        <w:jc w:val="both"/>
        <w:rPr>
          <w:rFonts w:cs="Tahoma"/>
          <w:color w:val="0070C0"/>
          <w:sz w:val="20"/>
          <w:szCs w:val="20"/>
        </w:rPr>
      </w:pPr>
      <w:r w:rsidRPr="00A31838">
        <w:rPr>
          <w:rFonts w:cs="Tahoma"/>
          <w:sz w:val="20"/>
          <w:szCs w:val="20"/>
        </w:rPr>
        <w:t>The</w:t>
      </w:r>
      <w:r w:rsidR="00E32350" w:rsidRPr="00A31838">
        <w:rPr>
          <w:rFonts w:cs="Tahoma"/>
          <w:sz w:val="20"/>
          <w:szCs w:val="20"/>
        </w:rPr>
        <w:t xml:space="preserve"> quorum will be calculated on the n</w:t>
      </w:r>
      <w:r w:rsidR="00574661" w:rsidRPr="00A31838">
        <w:rPr>
          <w:rFonts w:cs="Tahoma"/>
          <w:sz w:val="20"/>
          <w:szCs w:val="20"/>
        </w:rPr>
        <w:t>umber of votes cast, and remains</w:t>
      </w:r>
      <w:r w:rsidR="00E32350" w:rsidRPr="00A31838">
        <w:rPr>
          <w:rFonts w:cs="Tahoma"/>
          <w:sz w:val="20"/>
          <w:szCs w:val="20"/>
        </w:rPr>
        <w:t xml:space="preserve"> at 15% of the rol</w:t>
      </w:r>
      <w:r w:rsidR="00574661" w:rsidRPr="00A31838">
        <w:rPr>
          <w:rFonts w:cs="Tahoma"/>
          <w:sz w:val="20"/>
          <w:szCs w:val="20"/>
        </w:rPr>
        <w:t>l</w:t>
      </w:r>
      <w:r w:rsidR="003D537D">
        <w:rPr>
          <w:rFonts w:cs="Tahoma"/>
          <w:sz w:val="20"/>
          <w:szCs w:val="20"/>
        </w:rPr>
        <w:t xml:space="preserve"> </w:t>
      </w:r>
      <w:r w:rsidR="003D537D" w:rsidRPr="003D537D">
        <w:rPr>
          <w:rFonts w:cs="Tahoma"/>
          <w:color w:val="0070C0"/>
          <w:sz w:val="20"/>
          <w:szCs w:val="20"/>
        </w:rPr>
        <w:t>(except in the Western Cape, where it is 10%</w:t>
      </w:r>
      <w:r w:rsidR="00E84E41">
        <w:rPr>
          <w:rFonts w:cs="Tahoma"/>
          <w:color w:val="0070C0"/>
          <w:sz w:val="20"/>
          <w:szCs w:val="20"/>
        </w:rPr>
        <w:t xml:space="preserve">.  </w:t>
      </w:r>
      <w:r w:rsidR="00E84E41" w:rsidRPr="00E84E41">
        <w:rPr>
          <w:rFonts w:cs="Tahoma"/>
          <w:color w:val="0070C0"/>
          <w:sz w:val="20"/>
          <w:szCs w:val="20"/>
        </w:rPr>
        <w:t>Also in the W/C</w:t>
      </w:r>
      <w:r w:rsidR="00E84E41" w:rsidRPr="00E84E41">
        <w:rPr>
          <w:color w:val="0070C0"/>
          <w:sz w:val="20"/>
          <w:szCs w:val="20"/>
        </w:rPr>
        <w:t xml:space="preserve">, even if the number of nominees is equal to the number of parent vacancies, an election must </w:t>
      </w:r>
      <w:r w:rsidR="00E84E41">
        <w:rPr>
          <w:color w:val="0070C0"/>
          <w:sz w:val="20"/>
          <w:szCs w:val="20"/>
        </w:rPr>
        <w:t>still</w:t>
      </w:r>
      <w:r w:rsidR="00E84E41" w:rsidRPr="00E84E41">
        <w:rPr>
          <w:color w:val="0070C0"/>
          <w:sz w:val="20"/>
          <w:szCs w:val="20"/>
        </w:rPr>
        <w:t xml:space="preserve"> </w:t>
      </w:r>
      <w:r w:rsidR="00E84E41">
        <w:rPr>
          <w:color w:val="0070C0"/>
          <w:sz w:val="20"/>
          <w:szCs w:val="20"/>
        </w:rPr>
        <w:t xml:space="preserve">be </w:t>
      </w:r>
      <w:r w:rsidR="00E84E41" w:rsidRPr="00E84E41">
        <w:rPr>
          <w:color w:val="0070C0"/>
          <w:sz w:val="20"/>
          <w:szCs w:val="20"/>
        </w:rPr>
        <w:t>held in order to obtain a quorum.</w:t>
      </w:r>
      <w:r w:rsidR="003D537D" w:rsidRPr="00E84E41">
        <w:rPr>
          <w:rFonts w:cs="Tahoma"/>
          <w:color w:val="0070C0"/>
          <w:sz w:val="20"/>
          <w:szCs w:val="20"/>
        </w:rPr>
        <w:t>)</w:t>
      </w:r>
    </w:p>
    <w:p w:rsidR="00F021B5" w:rsidRDefault="004E7FD5" w:rsidP="00373ACD">
      <w:pPr>
        <w:pStyle w:val="ListParagraph"/>
        <w:numPr>
          <w:ilvl w:val="2"/>
          <w:numId w:val="10"/>
        </w:numPr>
        <w:ind w:left="851" w:hanging="425"/>
        <w:jc w:val="both"/>
        <w:rPr>
          <w:rFonts w:cs="Tahoma"/>
          <w:color w:val="0070C0"/>
          <w:sz w:val="20"/>
          <w:szCs w:val="20"/>
        </w:rPr>
      </w:pPr>
      <w:r w:rsidRPr="00A31838">
        <w:rPr>
          <w:rFonts w:cs="Tahoma"/>
          <w:sz w:val="20"/>
          <w:szCs w:val="20"/>
        </w:rPr>
        <w:t>Notice</w:t>
      </w:r>
      <w:r w:rsidR="00E32350" w:rsidRPr="00A31838">
        <w:rPr>
          <w:rFonts w:cs="Tahoma"/>
          <w:sz w:val="20"/>
          <w:szCs w:val="20"/>
        </w:rPr>
        <w:t xml:space="preserve"> periods </w:t>
      </w:r>
      <w:r w:rsidR="00F07C88" w:rsidRPr="00A31838">
        <w:rPr>
          <w:rFonts w:cs="Tahoma"/>
          <w:sz w:val="20"/>
          <w:szCs w:val="20"/>
        </w:rPr>
        <w:t xml:space="preserve">and the requirement to have a nomination meeting are the same for </w:t>
      </w:r>
      <w:r w:rsidR="00E32350" w:rsidRPr="00A31838">
        <w:rPr>
          <w:rFonts w:cs="Tahoma"/>
          <w:sz w:val="20"/>
          <w:szCs w:val="20"/>
        </w:rPr>
        <w:t xml:space="preserve">the </w:t>
      </w:r>
      <w:r w:rsidR="00574661" w:rsidRPr="00A31838">
        <w:rPr>
          <w:rFonts w:cs="Tahoma"/>
          <w:sz w:val="20"/>
          <w:szCs w:val="20"/>
        </w:rPr>
        <w:t>extended election</w:t>
      </w:r>
      <w:r w:rsidR="00E32350" w:rsidRPr="00A31838">
        <w:rPr>
          <w:rFonts w:cs="Tahoma"/>
          <w:sz w:val="20"/>
          <w:szCs w:val="20"/>
        </w:rPr>
        <w:t xml:space="preserve"> as for an ordinary election</w:t>
      </w:r>
      <w:r w:rsidR="00BD75EE">
        <w:rPr>
          <w:rFonts w:cs="Tahoma"/>
          <w:sz w:val="20"/>
          <w:szCs w:val="20"/>
        </w:rPr>
        <w:t xml:space="preserve"> </w:t>
      </w:r>
      <w:r w:rsidR="00BD75EE" w:rsidRPr="00BD75EE">
        <w:rPr>
          <w:rFonts w:cs="Tahoma"/>
          <w:color w:val="0070C0"/>
          <w:sz w:val="20"/>
          <w:szCs w:val="20"/>
        </w:rPr>
        <w:t xml:space="preserve">(except in the Western Cape, </w:t>
      </w:r>
      <w:r w:rsidR="0085406D">
        <w:rPr>
          <w:rFonts w:cs="Tahoma"/>
          <w:color w:val="0070C0"/>
          <w:sz w:val="20"/>
          <w:szCs w:val="20"/>
        </w:rPr>
        <w:t xml:space="preserve">where there is no nomination meeting, and </w:t>
      </w:r>
      <w:r w:rsidR="0085406D" w:rsidRPr="00BD75EE">
        <w:rPr>
          <w:rFonts w:cs="Tahoma"/>
          <w:color w:val="0070C0"/>
          <w:sz w:val="20"/>
          <w:szCs w:val="20"/>
        </w:rPr>
        <w:t xml:space="preserve">all nominations are </w:t>
      </w:r>
      <w:r w:rsidR="0085406D">
        <w:rPr>
          <w:rFonts w:cs="Tahoma"/>
          <w:color w:val="0070C0"/>
          <w:sz w:val="20"/>
          <w:szCs w:val="20"/>
        </w:rPr>
        <w:t xml:space="preserve">due in advance, </w:t>
      </w:r>
      <w:r w:rsidR="0085406D" w:rsidRPr="00BD75EE">
        <w:rPr>
          <w:rFonts w:cs="Tahoma"/>
          <w:color w:val="0070C0"/>
          <w:sz w:val="20"/>
          <w:szCs w:val="20"/>
        </w:rPr>
        <w:t>in writing</w:t>
      </w:r>
      <w:r w:rsidR="00BD75EE" w:rsidRPr="00BD75EE">
        <w:rPr>
          <w:rFonts w:cs="Tahoma"/>
          <w:color w:val="0070C0"/>
          <w:sz w:val="20"/>
          <w:szCs w:val="20"/>
        </w:rPr>
        <w:t>.)</w:t>
      </w:r>
    </w:p>
    <w:p w:rsidR="00D76761" w:rsidRDefault="00D76761" w:rsidP="00D76761">
      <w:pPr>
        <w:pStyle w:val="ListParagraph"/>
        <w:numPr>
          <w:ilvl w:val="1"/>
          <w:numId w:val="10"/>
        </w:numPr>
        <w:ind w:left="426" w:hanging="426"/>
        <w:jc w:val="both"/>
        <w:rPr>
          <w:rFonts w:cs="Tahoma"/>
          <w:b/>
          <w:i/>
          <w:sz w:val="20"/>
          <w:szCs w:val="20"/>
        </w:rPr>
      </w:pPr>
      <w:r w:rsidRPr="00D76761">
        <w:rPr>
          <w:rFonts w:cs="Tahoma"/>
          <w:b/>
          <w:i/>
          <w:sz w:val="20"/>
          <w:szCs w:val="20"/>
        </w:rPr>
        <w:t>Size of the SGB</w:t>
      </w:r>
    </w:p>
    <w:p w:rsidR="00D76761" w:rsidRDefault="00D76761" w:rsidP="00D76761">
      <w:pPr>
        <w:pStyle w:val="ListParagraph"/>
        <w:ind w:left="426"/>
        <w:jc w:val="both"/>
        <w:rPr>
          <w:rFonts w:cs="Tahoma"/>
          <w:sz w:val="20"/>
          <w:szCs w:val="20"/>
        </w:rPr>
      </w:pPr>
      <w:r w:rsidRPr="00D76761">
        <w:rPr>
          <w:rFonts w:cs="Tahoma"/>
          <w:sz w:val="20"/>
          <w:szCs w:val="20"/>
        </w:rPr>
        <w:t>This has changed in some provinces. See the table at the end of this document</w:t>
      </w:r>
      <w:r w:rsidR="00C75440">
        <w:rPr>
          <w:rFonts w:cs="Tahoma"/>
          <w:sz w:val="20"/>
          <w:szCs w:val="20"/>
        </w:rPr>
        <w:t>.</w:t>
      </w:r>
    </w:p>
    <w:p w:rsidR="00014DA8" w:rsidRPr="00014DA8" w:rsidRDefault="00014DA8" w:rsidP="00014DA8">
      <w:pPr>
        <w:pStyle w:val="ListParagraph"/>
        <w:numPr>
          <w:ilvl w:val="0"/>
          <w:numId w:val="12"/>
        </w:numPr>
        <w:ind w:left="426" w:hanging="426"/>
        <w:jc w:val="both"/>
        <w:rPr>
          <w:rFonts w:cs="Tahoma"/>
          <w:b/>
          <w:i/>
          <w:sz w:val="20"/>
          <w:szCs w:val="20"/>
        </w:rPr>
      </w:pPr>
      <w:r w:rsidRPr="00014DA8">
        <w:rPr>
          <w:rFonts w:cs="Tahoma"/>
          <w:b/>
          <w:i/>
          <w:sz w:val="20"/>
          <w:szCs w:val="20"/>
        </w:rPr>
        <w:t>Election of office</w:t>
      </w:r>
      <w:r w:rsidR="0085406D">
        <w:rPr>
          <w:rFonts w:cs="Tahoma"/>
          <w:b/>
          <w:i/>
          <w:sz w:val="20"/>
          <w:szCs w:val="20"/>
        </w:rPr>
        <w:t>-</w:t>
      </w:r>
      <w:r w:rsidRPr="00014DA8">
        <w:rPr>
          <w:rFonts w:cs="Tahoma"/>
          <w:b/>
          <w:i/>
          <w:sz w:val="20"/>
          <w:szCs w:val="20"/>
        </w:rPr>
        <w:t>bearers</w:t>
      </w:r>
    </w:p>
    <w:p w:rsidR="00014DA8" w:rsidRPr="002945AC" w:rsidRDefault="00014DA8" w:rsidP="00D76761">
      <w:pPr>
        <w:pStyle w:val="ListParagraph"/>
        <w:ind w:left="426"/>
        <w:jc w:val="both"/>
        <w:rPr>
          <w:rFonts w:cs="Tahoma"/>
          <w:b/>
          <w:sz w:val="20"/>
          <w:szCs w:val="20"/>
        </w:rPr>
      </w:pPr>
      <w:r>
        <w:rPr>
          <w:rFonts w:cs="Tahoma"/>
          <w:sz w:val="18"/>
          <w:szCs w:val="18"/>
        </w:rPr>
        <w:t xml:space="preserve">Note that in all provinces other than </w:t>
      </w:r>
      <w:r w:rsidR="00BD75EE">
        <w:rPr>
          <w:rFonts w:cs="Tahoma"/>
          <w:sz w:val="18"/>
          <w:szCs w:val="18"/>
        </w:rPr>
        <w:t>in KZN</w:t>
      </w:r>
      <w:r>
        <w:rPr>
          <w:rFonts w:cs="Tahoma"/>
          <w:sz w:val="18"/>
          <w:szCs w:val="18"/>
        </w:rPr>
        <w:t xml:space="preserve">, </w:t>
      </w:r>
      <w:r w:rsidR="00BD75EE">
        <w:rPr>
          <w:rFonts w:cs="Tahoma"/>
          <w:sz w:val="18"/>
          <w:szCs w:val="18"/>
        </w:rPr>
        <w:t xml:space="preserve">the Principal </w:t>
      </w:r>
      <w:r>
        <w:rPr>
          <w:rFonts w:cs="Tahoma"/>
          <w:sz w:val="18"/>
          <w:szCs w:val="18"/>
        </w:rPr>
        <w:t>oversee</w:t>
      </w:r>
      <w:r w:rsidR="00BD75EE">
        <w:rPr>
          <w:rFonts w:cs="Tahoma"/>
          <w:sz w:val="18"/>
          <w:szCs w:val="18"/>
        </w:rPr>
        <w:t>s</w:t>
      </w:r>
      <w:r>
        <w:rPr>
          <w:rFonts w:cs="Tahoma"/>
          <w:sz w:val="18"/>
          <w:szCs w:val="18"/>
        </w:rPr>
        <w:t xml:space="preserve"> the election of office bearers</w:t>
      </w:r>
      <w:r w:rsidRPr="002945AC">
        <w:rPr>
          <w:rFonts w:cs="Tahoma"/>
          <w:b/>
          <w:sz w:val="18"/>
          <w:szCs w:val="18"/>
        </w:rPr>
        <w:t>.</w:t>
      </w:r>
      <w:r w:rsidR="00A91887" w:rsidRPr="002945AC">
        <w:rPr>
          <w:rFonts w:cs="Tahoma"/>
          <w:b/>
          <w:sz w:val="18"/>
          <w:szCs w:val="18"/>
        </w:rPr>
        <w:t xml:space="preserve">  </w:t>
      </w:r>
      <w:r w:rsidR="00A91887" w:rsidRPr="002945AC">
        <w:rPr>
          <w:rFonts w:cs="Tahoma"/>
          <w:b/>
          <w:color w:val="00B050"/>
          <w:sz w:val="18"/>
          <w:szCs w:val="18"/>
        </w:rPr>
        <w:t xml:space="preserve">In </w:t>
      </w:r>
      <w:r w:rsidR="00BD75EE" w:rsidRPr="002945AC">
        <w:rPr>
          <w:rFonts w:cs="Tahoma"/>
          <w:b/>
          <w:color w:val="00B050"/>
          <w:sz w:val="18"/>
          <w:szCs w:val="18"/>
        </w:rPr>
        <w:t xml:space="preserve">KZN it is </w:t>
      </w:r>
      <w:r w:rsidR="00A91887" w:rsidRPr="002945AC">
        <w:rPr>
          <w:rFonts w:cs="Tahoma"/>
          <w:b/>
          <w:color w:val="00B050"/>
          <w:sz w:val="18"/>
          <w:szCs w:val="18"/>
        </w:rPr>
        <w:t xml:space="preserve">the </w:t>
      </w:r>
      <w:r w:rsidR="00BD75EE" w:rsidRPr="002945AC">
        <w:rPr>
          <w:rFonts w:cs="Tahoma"/>
          <w:b/>
          <w:color w:val="00B050"/>
          <w:sz w:val="18"/>
          <w:szCs w:val="18"/>
        </w:rPr>
        <w:t>Electoral Officer</w:t>
      </w:r>
      <w:r w:rsidR="006D42F4" w:rsidRPr="002945AC">
        <w:rPr>
          <w:rFonts w:cs="Tahoma"/>
          <w:b/>
          <w:sz w:val="18"/>
          <w:szCs w:val="18"/>
        </w:rPr>
        <w:t>.</w:t>
      </w:r>
    </w:p>
    <w:p w:rsidR="00C22585" w:rsidRPr="00220DBA" w:rsidRDefault="00C22585" w:rsidP="00C22585">
      <w:pPr>
        <w:jc w:val="both"/>
        <w:rPr>
          <w:rFonts w:cs="Tahoma"/>
          <w:b/>
          <w:sz w:val="18"/>
          <w:szCs w:val="18"/>
        </w:rPr>
      </w:pPr>
      <w:r w:rsidRPr="00220DBA">
        <w:rPr>
          <w:rFonts w:cs="Tahoma"/>
          <w:b/>
          <w:sz w:val="18"/>
          <w:szCs w:val="18"/>
        </w:rPr>
        <w:lastRenderedPageBreak/>
        <w:t>Some common pitfalls to be borne in mind and avoided</w:t>
      </w:r>
    </w:p>
    <w:p w:rsidR="0085406D" w:rsidRPr="0085406D" w:rsidRDefault="001278F8" w:rsidP="00BA016E">
      <w:pPr>
        <w:pStyle w:val="ListParagraph"/>
        <w:numPr>
          <w:ilvl w:val="0"/>
          <w:numId w:val="1"/>
        </w:numPr>
        <w:ind w:left="426" w:hanging="426"/>
        <w:jc w:val="both"/>
        <w:rPr>
          <w:rFonts w:cs="Tahoma"/>
          <w:b/>
          <w:i/>
          <w:sz w:val="18"/>
          <w:szCs w:val="18"/>
        </w:rPr>
      </w:pPr>
      <w:r w:rsidRPr="0085406D">
        <w:rPr>
          <w:rFonts w:cs="Tahoma"/>
          <w:sz w:val="18"/>
          <w:szCs w:val="18"/>
        </w:rPr>
        <w:t xml:space="preserve">The </w:t>
      </w:r>
      <w:r w:rsidR="00267DBA" w:rsidRPr="0085406D">
        <w:rPr>
          <w:rFonts w:cs="Tahoma"/>
          <w:sz w:val="18"/>
          <w:szCs w:val="18"/>
        </w:rPr>
        <w:t xml:space="preserve">National </w:t>
      </w:r>
      <w:r w:rsidRPr="0085406D">
        <w:rPr>
          <w:rFonts w:cs="Tahoma"/>
          <w:sz w:val="18"/>
          <w:szCs w:val="18"/>
        </w:rPr>
        <w:t xml:space="preserve">Guidelines </w:t>
      </w:r>
      <w:r w:rsidR="002945AC" w:rsidRPr="0085406D">
        <w:rPr>
          <w:rFonts w:cs="Tahoma"/>
          <w:sz w:val="18"/>
          <w:szCs w:val="18"/>
        </w:rPr>
        <w:t>are silent on who may be appointed</w:t>
      </w:r>
      <w:r w:rsidR="00057F2D" w:rsidRPr="0085406D">
        <w:rPr>
          <w:rFonts w:cs="Tahoma"/>
          <w:sz w:val="18"/>
          <w:szCs w:val="18"/>
        </w:rPr>
        <w:t xml:space="preserve"> to act as </w:t>
      </w:r>
      <w:r w:rsidR="00D519BF" w:rsidRPr="0085406D">
        <w:rPr>
          <w:rFonts w:cs="Tahoma"/>
          <w:sz w:val="18"/>
          <w:szCs w:val="18"/>
        </w:rPr>
        <w:t xml:space="preserve">School </w:t>
      </w:r>
      <w:r w:rsidR="00057F2D" w:rsidRPr="0085406D">
        <w:rPr>
          <w:rFonts w:cs="Tahoma"/>
          <w:sz w:val="18"/>
          <w:szCs w:val="18"/>
        </w:rPr>
        <w:t>Electoral Officer</w:t>
      </w:r>
      <w:r w:rsidR="002945AC" w:rsidRPr="0085406D">
        <w:rPr>
          <w:rFonts w:cs="Tahoma"/>
          <w:sz w:val="18"/>
          <w:szCs w:val="18"/>
        </w:rPr>
        <w:t>, while the Train</w:t>
      </w:r>
      <w:r w:rsidR="00870E66" w:rsidRPr="0085406D">
        <w:rPr>
          <w:rFonts w:cs="Tahoma"/>
          <w:sz w:val="18"/>
          <w:szCs w:val="18"/>
        </w:rPr>
        <w:t>in</w:t>
      </w:r>
      <w:r w:rsidR="002945AC" w:rsidRPr="0085406D">
        <w:rPr>
          <w:rFonts w:cs="Tahoma"/>
          <w:sz w:val="18"/>
          <w:szCs w:val="18"/>
        </w:rPr>
        <w:t xml:space="preserve">g Manual states that it may be </w:t>
      </w:r>
      <w:r w:rsidR="00870E66" w:rsidRPr="0085406D">
        <w:rPr>
          <w:rFonts w:cs="Tahoma"/>
          <w:sz w:val="18"/>
          <w:szCs w:val="18"/>
        </w:rPr>
        <w:t>the principal or senior manager of another school, or an educator who has received training by the Independent Electoral Commission, provided that the educator is not appointed to serve in a school in which s/he is employed.</w:t>
      </w:r>
      <w:r w:rsidR="00057F2D" w:rsidRPr="0085406D">
        <w:rPr>
          <w:rFonts w:cs="Tahoma"/>
          <w:sz w:val="18"/>
          <w:szCs w:val="18"/>
        </w:rPr>
        <w:t xml:space="preserve">  Check on this in your province</w:t>
      </w:r>
      <w:r w:rsidR="0085406D" w:rsidRPr="0085406D">
        <w:rPr>
          <w:rFonts w:cs="Tahoma"/>
          <w:sz w:val="18"/>
          <w:szCs w:val="18"/>
        </w:rPr>
        <w:t xml:space="preserve">.  </w:t>
      </w:r>
    </w:p>
    <w:p w:rsidR="00220DBA" w:rsidRPr="0085406D" w:rsidRDefault="005B6441" w:rsidP="00BA016E">
      <w:pPr>
        <w:pStyle w:val="ListParagraph"/>
        <w:numPr>
          <w:ilvl w:val="0"/>
          <w:numId w:val="1"/>
        </w:numPr>
        <w:ind w:left="426" w:hanging="426"/>
        <w:jc w:val="both"/>
        <w:rPr>
          <w:rFonts w:cs="Tahoma"/>
          <w:b/>
          <w:i/>
          <w:sz w:val="18"/>
          <w:szCs w:val="18"/>
        </w:rPr>
      </w:pPr>
      <w:r w:rsidRPr="0085406D">
        <w:rPr>
          <w:rFonts w:cs="Tahoma"/>
          <w:sz w:val="18"/>
          <w:szCs w:val="18"/>
        </w:rPr>
        <w:t xml:space="preserve">A candidate may be nominated and seconded only by a person belonging to the same category of governing body membership as the candidate (e.g. a teacher may </w:t>
      </w:r>
      <w:r w:rsidR="00220DBA" w:rsidRPr="0085406D">
        <w:rPr>
          <w:rFonts w:cs="Tahoma"/>
          <w:sz w:val="18"/>
          <w:szCs w:val="18"/>
        </w:rPr>
        <w:t>only be nominated by another teacher, and a parent by another parent</w:t>
      </w:r>
      <w:r w:rsidR="00F07C88" w:rsidRPr="0085406D">
        <w:rPr>
          <w:rFonts w:cs="Tahoma"/>
          <w:sz w:val="18"/>
          <w:szCs w:val="18"/>
        </w:rPr>
        <w:t>).</w:t>
      </w:r>
      <w:r w:rsidRPr="0085406D">
        <w:rPr>
          <w:rFonts w:cs="Tahoma"/>
          <w:sz w:val="18"/>
          <w:szCs w:val="18"/>
        </w:rPr>
        <w:t xml:space="preserve"> </w:t>
      </w:r>
      <w:r w:rsidR="00224659" w:rsidRPr="0085406D">
        <w:rPr>
          <w:rFonts w:cs="Tahoma"/>
          <w:sz w:val="18"/>
          <w:szCs w:val="18"/>
        </w:rPr>
        <w:t xml:space="preserve">The matter is </w:t>
      </w:r>
      <w:r w:rsidR="00220DBA" w:rsidRPr="0085406D">
        <w:rPr>
          <w:rFonts w:cs="Tahoma"/>
          <w:sz w:val="18"/>
          <w:szCs w:val="18"/>
        </w:rPr>
        <w:t>more</w:t>
      </w:r>
      <w:r w:rsidR="00224659" w:rsidRPr="0085406D">
        <w:rPr>
          <w:rFonts w:cs="Tahoma"/>
          <w:sz w:val="18"/>
          <w:szCs w:val="18"/>
        </w:rPr>
        <w:t xml:space="preserve"> compl</w:t>
      </w:r>
      <w:r w:rsidR="00220DBA" w:rsidRPr="0085406D">
        <w:rPr>
          <w:rFonts w:cs="Tahoma"/>
          <w:sz w:val="18"/>
          <w:szCs w:val="18"/>
        </w:rPr>
        <w:t>ex</w:t>
      </w:r>
      <w:r w:rsidR="00224659" w:rsidRPr="0085406D">
        <w:rPr>
          <w:rFonts w:cs="Tahoma"/>
          <w:sz w:val="18"/>
          <w:szCs w:val="18"/>
        </w:rPr>
        <w:t xml:space="preserve"> in the case of parents who are also employed at the school.  They may</w:t>
      </w:r>
      <w:r w:rsidR="00663419" w:rsidRPr="0085406D">
        <w:rPr>
          <w:rFonts w:cs="Tahoma"/>
          <w:sz w:val="18"/>
          <w:szCs w:val="18"/>
        </w:rPr>
        <w:t xml:space="preserve"> </w:t>
      </w:r>
      <w:r w:rsidR="00663419" w:rsidRPr="0085406D">
        <w:rPr>
          <w:rFonts w:cs="Tahoma"/>
          <w:b/>
          <w:i/>
          <w:sz w:val="18"/>
          <w:szCs w:val="18"/>
        </w:rPr>
        <w:t xml:space="preserve">vote for, </w:t>
      </w:r>
      <w:r w:rsidR="00224659" w:rsidRPr="0085406D">
        <w:rPr>
          <w:rFonts w:cs="Tahoma"/>
          <w:b/>
          <w:i/>
          <w:sz w:val="18"/>
          <w:szCs w:val="18"/>
        </w:rPr>
        <w:t xml:space="preserve">nominate or second </w:t>
      </w:r>
      <w:r w:rsidR="00220DBA" w:rsidRPr="0085406D">
        <w:rPr>
          <w:rFonts w:cs="Tahoma"/>
          <w:b/>
          <w:i/>
          <w:sz w:val="18"/>
          <w:szCs w:val="18"/>
        </w:rPr>
        <w:t>candidat</w:t>
      </w:r>
      <w:r w:rsidR="00224659" w:rsidRPr="0085406D">
        <w:rPr>
          <w:rFonts w:cs="Tahoma"/>
          <w:b/>
          <w:i/>
          <w:sz w:val="18"/>
          <w:szCs w:val="18"/>
        </w:rPr>
        <w:t xml:space="preserve">es in both their own employee category (e.g. educator or non-educator category) </w:t>
      </w:r>
      <w:r w:rsidR="00220DBA" w:rsidRPr="0085406D">
        <w:rPr>
          <w:rFonts w:cs="Tahoma"/>
          <w:b/>
          <w:i/>
          <w:sz w:val="18"/>
          <w:szCs w:val="18"/>
        </w:rPr>
        <w:t>and the parent category</w:t>
      </w:r>
      <w:r w:rsidR="00220DBA" w:rsidRPr="0085406D">
        <w:rPr>
          <w:rFonts w:cs="Tahoma"/>
          <w:sz w:val="18"/>
          <w:szCs w:val="18"/>
        </w:rPr>
        <w:t xml:space="preserve">, but they may </w:t>
      </w:r>
      <w:r w:rsidR="00220DBA" w:rsidRPr="0085406D">
        <w:rPr>
          <w:rFonts w:cs="Tahoma"/>
          <w:b/>
          <w:i/>
          <w:sz w:val="18"/>
          <w:szCs w:val="18"/>
          <w:u w:val="single"/>
        </w:rPr>
        <w:t>not</w:t>
      </w:r>
      <w:r w:rsidR="00220DBA" w:rsidRPr="0085406D">
        <w:rPr>
          <w:rFonts w:cs="Tahoma"/>
          <w:sz w:val="18"/>
          <w:szCs w:val="18"/>
        </w:rPr>
        <w:t xml:space="preserve"> </w:t>
      </w:r>
      <w:r w:rsidR="00220DBA" w:rsidRPr="0085406D">
        <w:rPr>
          <w:rFonts w:cs="Tahoma"/>
          <w:b/>
          <w:i/>
          <w:sz w:val="18"/>
          <w:szCs w:val="18"/>
        </w:rPr>
        <w:t>stand for election in the parent category if they are employed at the school.</w:t>
      </w:r>
    </w:p>
    <w:p w:rsidR="00F77F28" w:rsidRPr="00220DBA" w:rsidRDefault="00220DBA" w:rsidP="00BA016E">
      <w:pPr>
        <w:pStyle w:val="ListParagraph"/>
        <w:numPr>
          <w:ilvl w:val="0"/>
          <w:numId w:val="1"/>
        </w:numPr>
        <w:ind w:left="426" w:hanging="426"/>
        <w:jc w:val="both"/>
        <w:rPr>
          <w:rFonts w:cs="Tahoma"/>
          <w:sz w:val="18"/>
          <w:szCs w:val="18"/>
        </w:rPr>
      </w:pPr>
      <w:r w:rsidRPr="00220DBA">
        <w:rPr>
          <w:rFonts w:cs="Tahoma"/>
          <w:sz w:val="18"/>
          <w:szCs w:val="18"/>
        </w:rPr>
        <w:t>V</w:t>
      </w:r>
      <w:r w:rsidR="00E32350" w:rsidRPr="00220DBA">
        <w:rPr>
          <w:rFonts w:cs="Tahoma"/>
          <w:sz w:val="18"/>
          <w:szCs w:val="18"/>
        </w:rPr>
        <w:t xml:space="preserve">oters </w:t>
      </w:r>
      <w:r w:rsidR="00985491" w:rsidRPr="00220DBA">
        <w:rPr>
          <w:rFonts w:cs="Tahoma"/>
          <w:sz w:val="18"/>
          <w:szCs w:val="18"/>
        </w:rPr>
        <w:t xml:space="preserve">should </w:t>
      </w:r>
      <w:r w:rsidR="00D76761" w:rsidRPr="00220DBA">
        <w:rPr>
          <w:rFonts w:cs="Tahoma"/>
          <w:sz w:val="18"/>
          <w:szCs w:val="18"/>
        </w:rPr>
        <w:t>be given</w:t>
      </w:r>
      <w:r w:rsidR="00985491" w:rsidRPr="00220DBA">
        <w:rPr>
          <w:rFonts w:cs="Tahoma"/>
          <w:sz w:val="18"/>
          <w:szCs w:val="18"/>
        </w:rPr>
        <w:t xml:space="preserve"> an explanation </w:t>
      </w:r>
      <w:r w:rsidR="00D76761" w:rsidRPr="00220DBA">
        <w:rPr>
          <w:rFonts w:cs="Tahoma"/>
          <w:sz w:val="18"/>
          <w:szCs w:val="18"/>
        </w:rPr>
        <w:t xml:space="preserve">of </w:t>
      </w:r>
      <w:r w:rsidR="00E32350" w:rsidRPr="00220DBA">
        <w:rPr>
          <w:rFonts w:cs="Tahoma"/>
          <w:sz w:val="18"/>
          <w:szCs w:val="18"/>
        </w:rPr>
        <w:t>the voting process</w:t>
      </w:r>
      <w:r w:rsidR="00D76761" w:rsidRPr="00220DBA">
        <w:rPr>
          <w:rFonts w:cs="Tahoma"/>
          <w:sz w:val="18"/>
          <w:szCs w:val="18"/>
        </w:rPr>
        <w:t xml:space="preserve"> (written</w:t>
      </w:r>
      <w:r w:rsidR="00236BE1">
        <w:rPr>
          <w:rFonts w:cs="Tahoma"/>
          <w:sz w:val="18"/>
          <w:szCs w:val="18"/>
        </w:rPr>
        <w:t>,</w:t>
      </w:r>
      <w:r w:rsidR="00D76761" w:rsidRPr="00220DBA">
        <w:rPr>
          <w:rFonts w:cs="Tahoma"/>
          <w:sz w:val="18"/>
          <w:szCs w:val="18"/>
        </w:rPr>
        <w:t xml:space="preserve"> verbal or put up on a screen or board)</w:t>
      </w:r>
      <w:r w:rsidR="00E32350" w:rsidRPr="00220DBA">
        <w:rPr>
          <w:rFonts w:cs="Tahoma"/>
          <w:sz w:val="18"/>
          <w:szCs w:val="18"/>
        </w:rPr>
        <w:t xml:space="preserve">, including </w:t>
      </w:r>
      <w:r w:rsidR="00236BE1">
        <w:rPr>
          <w:rFonts w:cs="Tahoma"/>
          <w:sz w:val="18"/>
          <w:szCs w:val="18"/>
        </w:rPr>
        <w:t xml:space="preserve">the </w:t>
      </w:r>
      <w:r w:rsidR="00E32350" w:rsidRPr="00220DBA">
        <w:rPr>
          <w:rFonts w:cs="Tahoma"/>
          <w:sz w:val="18"/>
          <w:szCs w:val="18"/>
        </w:rPr>
        <w:t>minimum and maximum number of candidates to be voted for</w:t>
      </w:r>
      <w:r w:rsidR="00D76761" w:rsidRPr="00220DBA">
        <w:rPr>
          <w:rFonts w:cs="Tahoma"/>
          <w:sz w:val="18"/>
          <w:szCs w:val="18"/>
        </w:rPr>
        <w:t xml:space="preserve"> and </w:t>
      </w:r>
      <w:r w:rsidR="00E32350" w:rsidRPr="00220DBA">
        <w:rPr>
          <w:rFonts w:cs="Tahoma"/>
          <w:sz w:val="18"/>
          <w:szCs w:val="18"/>
        </w:rPr>
        <w:t>h</w:t>
      </w:r>
      <w:r w:rsidR="00F77F28" w:rsidRPr="00220DBA">
        <w:rPr>
          <w:rFonts w:cs="Tahoma"/>
          <w:sz w:val="18"/>
          <w:szCs w:val="18"/>
        </w:rPr>
        <w:t>ow</w:t>
      </w:r>
      <w:r w:rsidR="00E32350" w:rsidRPr="00220DBA">
        <w:rPr>
          <w:rFonts w:cs="Tahoma"/>
          <w:sz w:val="18"/>
          <w:szCs w:val="18"/>
        </w:rPr>
        <w:t xml:space="preserve"> to record</w:t>
      </w:r>
      <w:r w:rsidR="00F77F28" w:rsidRPr="00220DBA">
        <w:rPr>
          <w:rFonts w:cs="Tahoma"/>
          <w:sz w:val="18"/>
          <w:szCs w:val="18"/>
        </w:rPr>
        <w:t xml:space="preserve"> a vote</w:t>
      </w:r>
      <w:r w:rsidR="00E32350" w:rsidRPr="00220DBA">
        <w:rPr>
          <w:rFonts w:cs="Tahoma"/>
          <w:sz w:val="18"/>
          <w:szCs w:val="18"/>
        </w:rPr>
        <w:t xml:space="preserve"> – e.g. by placing a</w:t>
      </w:r>
      <w:r w:rsidR="00D76761" w:rsidRPr="00220DBA">
        <w:rPr>
          <w:rFonts w:cs="Tahoma"/>
          <w:sz w:val="18"/>
          <w:szCs w:val="18"/>
        </w:rPr>
        <w:t>n X</w:t>
      </w:r>
      <w:r w:rsidR="00E32350" w:rsidRPr="00220DBA">
        <w:rPr>
          <w:rFonts w:cs="Tahoma"/>
          <w:sz w:val="18"/>
          <w:szCs w:val="18"/>
        </w:rPr>
        <w:t xml:space="preserve"> next to the nominee, </w:t>
      </w:r>
      <w:r w:rsidR="00D76761" w:rsidRPr="00220DBA">
        <w:rPr>
          <w:rFonts w:cs="Tahoma"/>
          <w:sz w:val="18"/>
          <w:szCs w:val="18"/>
        </w:rPr>
        <w:t>or</w:t>
      </w:r>
      <w:r w:rsidR="00E32350" w:rsidRPr="00220DBA">
        <w:rPr>
          <w:rFonts w:cs="Tahoma"/>
          <w:sz w:val="18"/>
          <w:szCs w:val="18"/>
        </w:rPr>
        <w:t xml:space="preserve"> writing </w:t>
      </w:r>
      <w:r w:rsidR="004E7FD5" w:rsidRPr="00220DBA">
        <w:rPr>
          <w:rFonts w:cs="Tahoma"/>
          <w:sz w:val="18"/>
          <w:szCs w:val="18"/>
        </w:rPr>
        <w:t xml:space="preserve">the </w:t>
      </w:r>
      <w:r w:rsidR="00E32350" w:rsidRPr="00220DBA">
        <w:rPr>
          <w:rFonts w:cs="Tahoma"/>
          <w:sz w:val="18"/>
          <w:szCs w:val="18"/>
        </w:rPr>
        <w:t xml:space="preserve">name of </w:t>
      </w:r>
      <w:r w:rsidR="00663419">
        <w:rPr>
          <w:rFonts w:cs="Tahoma"/>
          <w:sz w:val="18"/>
          <w:szCs w:val="18"/>
        </w:rPr>
        <w:t>the</w:t>
      </w:r>
      <w:r w:rsidR="00E32350" w:rsidRPr="00220DBA">
        <w:rPr>
          <w:rFonts w:cs="Tahoma"/>
          <w:sz w:val="18"/>
          <w:szCs w:val="18"/>
        </w:rPr>
        <w:t xml:space="preserve"> preferred candidate</w:t>
      </w:r>
      <w:r w:rsidR="00D76761" w:rsidRPr="00220DBA">
        <w:rPr>
          <w:rFonts w:cs="Tahoma"/>
          <w:sz w:val="18"/>
          <w:szCs w:val="18"/>
        </w:rPr>
        <w:t xml:space="preserve"> </w:t>
      </w:r>
      <w:r w:rsidR="00663419">
        <w:rPr>
          <w:rFonts w:cs="Tahoma"/>
          <w:sz w:val="18"/>
          <w:szCs w:val="18"/>
        </w:rPr>
        <w:t xml:space="preserve">or candidates </w:t>
      </w:r>
      <w:r w:rsidR="00D76761" w:rsidRPr="00220DBA">
        <w:rPr>
          <w:rFonts w:cs="Tahoma"/>
          <w:sz w:val="18"/>
          <w:szCs w:val="18"/>
        </w:rPr>
        <w:t>on the ballot paper</w:t>
      </w:r>
      <w:r w:rsidR="00F77F28" w:rsidRPr="00220DBA">
        <w:rPr>
          <w:rFonts w:cs="Tahoma"/>
          <w:sz w:val="18"/>
          <w:szCs w:val="18"/>
        </w:rPr>
        <w:t xml:space="preserve">.  A sample is </w:t>
      </w:r>
      <w:r w:rsidR="00985491" w:rsidRPr="00220DBA">
        <w:rPr>
          <w:rFonts w:cs="Tahoma"/>
          <w:sz w:val="18"/>
          <w:szCs w:val="18"/>
        </w:rPr>
        <w:t>on the website</w:t>
      </w:r>
      <w:r w:rsidR="00F77F28" w:rsidRPr="00220DBA">
        <w:rPr>
          <w:rFonts w:cs="Tahoma"/>
          <w:sz w:val="18"/>
          <w:szCs w:val="18"/>
        </w:rPr>
        <w:t>.</w:t>
      </w:r>
    </w:p>
    <w:p w:rsidR="0053221B" w:rsidRPr="00220DBA" w:rsidRDefault="00F77F28" w:rsidP="00BA016E">
      <w:pPr>
        <w:pStyle w:val="ListParagraph"/>
        <w:numPr>
          <w:ilvl w:val="0"/>
          <w:numId w:val="1"/>
        </w:numPr>
        <w:ind w:left="426" w:hanging="426"/>
        <w:jc w:val="both"/>
        <w:rPr>
          <w:rFonts w:cs="Tahoma"/>
          <w:sz w:val="18"/>
          <w:szCs w:val="18"/>
        </w:rPr>
      </w:pPr>
      <w:r w:rsidRPr="00220DBA">
        <w:rPr>
          <w:rFonts w:cs="Tahoma"/>
          <w:sz w:val="18"/>
          <w:szCs w:val="18"/>
        </w:rPr>
        <w:t>Th</w:t>
      </w:r>
      <w:r w:rsidR="0053221B" w:rsidRPr="00220DBA">
        <w:rPr>
          <w:rFonts w:cs="Tahoma"/>
          <w:sz w:val="18"/>
          <w:szCs w:val="18"/>
        </w:rPr>
        <w:t>e co</w:t>
      </w:r>
      <w:r w:rsidRPr="00220DBA">
        <w:rPr>
          <w:rFonts w:cs="Tahoma"/>
          <w:sz w:val="18"/>
          <w:szCs w:val="18"/>
        </w:rPr>
        <w:t>u</w:t>
      </w:r>
      <w:r w:rsidR="0053221B" w:rsidRPr="00220DBA">
        <w:rPr>
          <w:rFonts w:cs="Tahoma"/>
          <w:sz w:val="18"/>
          <w:szCs w:val="18"/>
        </w:rPr>
        <w:t>nt</w:t>
      </w:r>
      <w:r w:rsidRPr="00220DBA">
        <w:rPr>
          <w:rFonts w:cs="Tahoma"/>
          <w:sz w:val="18"/>
          <w:szCs w:val="18"/>
        </w:rPr>
        <w:t>ing</w:t>
      </w:r>
      <w:r w:rsidR="0053221B" w:rsidRPr="00220DBA">
        <w:rPr>
          <w:rFonts w:cs="Tahoma"/>
          <w:sz w:val="18"/>
          <w:szCs w:val="18"/>
        </w:rPr>
        <w:t xml:space="preserve"> of votes must be open to observers and candidates</w:t>
      </w:r>
      <w:r w:rsidRPr="00220DBA">
        <w:rPr>
          <w:rFonts w:cs="Tahoma"/>
          <w:sz w:val="18"/>
          <w:szCs w:val="18"/>
        </w:rPr>
        <w:t>.</w:t>
      </w:r>
    </w:p>
    <w:p w:rsidR="005E2C7C" w:rsidRPr="00220DBA" w:rsidRDefault="005E2C7C" w:rsidP="005E2C7C">
      <w:pPr>
        <w:pStyle w:val="ListParagraph"/>
        <w:numPr>
          <w:ilvl w:val="0"/>
          <w:numId w:val="1"/>
        </w:numPr>
        <w:ind w:left="426" w:hanging="426"/>
        <w:jc w:val="both"/>
        <w:rPr>
          <w:rFonts w:cs="Tahoma"/>
          <w:sz w:val="18"/>
          <w:szCs w:val="18"/>
        </w:rPr>
      </w:pPr>
      <w:r w:rsidRPr="00220DBA">
        <w:rPr>
          <w:rFonts w:cs="Tahoma"/>
          <w:sz w:val="18"/>
          <w:szCs w:val="18"/>
        </w:rPr>
        <w:t xml:space="preserve">Profiles of all nominees </w:t>
      </w:r>
      <w:r w:rsidR="00A31838" w:rsidRPr="00220DBA">
        <w:rPr>
          <w:rFonts w:cs="Tahoma"/>
          <w:sz w:val="18"/>
          <w:szCs w:val="18"/>
        </w:rPr>
        <w:t>may</w:t>
      </w:r>
      <w:r w:rsidRPr="00220DBA">
        <w:rPr>
          <w:rFonts w:cs="Tahoma"/>
          <w:sz w:val="18"/>
          <w:szCs w:val="18"/>
        </w:rPr>
        <w:t xml:space="preserve"> be displayed outside </w:t>
      </w:r>
      <w:r w:rsidR="00057F2D" w:rsidRPr="00220DBA">
        <w:rPr>
          <w:rFonts w:cs="Tahoma"/>
          <w:sz w:val="18"/>
          <w:szCs w:val="18"/>
        </w:rPr>
        <w:t>the</w:t>
      </w:r>
      <w:r w:rsidRPr="00220DBA">
        <w:rPr>
          <w:rFonts w:cs="Tahoma"/>
          <w:sz w:val="18"/>
          <w:szCs w:val="18"/>
        </w:rPr>
        <w:t xml:space="preserve"> voting station</w:t>
      </w:r>
      <w:r w:rsidR="00A31838" w:rsidRPr="00220DBA">
        <w:rPr>
          <w:rFonts w:cs="Tahoma"/>
          <w:sz w:val="18"/>
          <w:szCs w:val="18"/>
        </w:rPr>
        <w:t xml:space="preserve"> – especially</w:t>
      </w:r>
      <w:r w:rsidR="007529EB" w:rsidRPr="00220DBA">
        <w:rPr>
          <w:rFonts w:cs="Tahoma"/>
          <w:sz w:val="18"/>
          <w:szCs w:val="18"/>
        </w:rPr>
        <w:t xml:space="preserve"> useful </w:t>
      </w:r>
      <w:r w:rsidR="00A31838" w:rsidRPr="00220DBA">
        <w:rPr>
          <w:rFonts w:cs="Tahoma"/>
          <w:sz w:val="18"/>
          <w:szCs w:val="18"/>
        </w:rPr>
        <w:t>in the event o</w:t>
      </w:r>
      <w:r w:rsidR="007529EB" w:rsidRPr="00220DBA">
        <w:rPr>
          <w:rFonts w:cs="Tahoma"/>
          <w:sz w:val="18"/>
          <w:szCs w:val="18"/>
        </w:rPr>
        <w:t>f a full day election</w:t>
      </w:r>
      <w:r w:rsidR="000E12E4" w:rsidRPr="00220DBA">
        <w:rPr>
          <w:rFonts w:cs="Tahoma"/>
          <w:sz w:val="18"/>
          <w:szCs w:val="18"/>
        </w:rPr>
        <w:t>.</w:t>
      </w:r>
    </w:p>
    <w:p w:rsidR="005B6441" w:rsidRPr="0085406D" w:rsidRDefault="00F021B5" w:rsidP="00BA016E">
      <w:pPr>
        <w:pStyle w:val="ListParagraph"/>
        <w:numPr>
          <w:ilvl w:val="0"/>
          <w:numId w:val="1"/>
        </w:numPr>
        <w:ind w:left="426" w:hanging="426"/>
        <w:jc w:val="both"/>
        <w:rPr>
          <w:rFonts w:cs="Tahoma"/>
          <w:color w:val="0070C0"/>
          <w:sz w:val="18"/>
          <w:szCs w:val="18"/>
        </w:rPr>
      </w:pPr>
      <w:r w:rsidRPr="00220DBA">
        <w:rPr>
          <w:rFonts w:cs="Tahoma"/>
          <w:sz w:val="18"/>
          <w:szCs w:val="18"/>
        </w:rPr>
        <w:t>When</w:t>
      </w:r>
      <w:r w:rsidR="0053221B" w:rsidRPr="00220DBA">
        <w:rPr>
          <w:rFonts w:cs="Tahoma"/>
          <w:sz w:val="18"/>
          <w:szCs w:val="18"/>
        </w:rPr>
        <w:t xml:space="preserve"> </w:t>
      </w:r>
      <w:r w:rsidR="005B6441" w:rsidRPr="00220DBA">
        <w:rPr>
          <w:rFonts w:cs="Tahoma"/>
          <w:sz w:val="18"/>
          <w:szCs w:val="18"/>
        </w:rPr>
        <w:t>the</w:t>
      </w:r>
      <w:r w:rsidR="0053221B" w:rsidRPr="00220DBA">
        <w:rPr>
          <w:rFonts w:cs="Tahoma"/>
          <w:sz w:val="18"/>
          <w:szCs w:val="18"/>
        </w:rPr>
        <w:t xml:space="preserve"> number of votes recorded for two or more candidates is equal, and only one of them can be elected with</w:t>
      </w:r>
      <w:r w:rsidR="005B6441" w:rsidRPr="00220DBA">
        <w:rPr>
          <w:rFonts w:cs="Tahoma"/>
          <w:sz w:val="18"/>
          <w:szCs w:val="18"/>
        </w:rPr>
        <w:t>out</w:t>
      </w:r>
      <w:r w:rsidR="0053221B" w:rsidRPr="00220DBA">
        <w:rPr>
          <w:rFonts w:cs="Tahoma"/>
          <w:sz w:val="18"/>
          <w:szCs w:val="18"/>
        </w:rPr>
        <w:t xml:space="preserve"> exceeding the prescribed maximum</w:t>
      </w:r>
      <w:r w:rsidR="005B6441" w:rsidRPr="00220DBA">
        <w:rPr>
          <w:rFonts w:cs="Tahoma"/>
          <w:sz w:val="18"/>
          <w:szCs w:val="18"/>
        </w:rPr>
        <w:t xml:space="preserve"> number of candidates to be elected</w:t>
      </w:r>
      <w:r w:rsidR="0053221B" w:rsidRPr="00220DBA">
        <w:rPr>
          <w:rFonts w:cs="Tahoma"/>
          <w:sz w:val="18"/>
          <w:szCs w:val="18"/>
        </w:rPr>
        <w:t>, the result will be ascertained by means of the candidates drawing lots, tossing a</w:t>
      </w:r>
      <w:r w:rsidR="005B6441" w:rsidRPr="00220DBA">
        <w:rPr>
          <w:rFonts w:cs="Tahoma"/>
          <w:sz w:val="18"/>
          <w:szCs w:val="18"/>
        </w:rPr>
        <w:t xml:space="preserve"> coin</w:t>
      </w:r>
      <w:r w:rsidR="0053221B" w:rsidRPr="00220DBA">
        <w:rPr>
          <w:rFonts w:cs="Tahoma"/>
          <w:sz w:val="18"/>
          <w:szCs w:val="18"/>
        </w:rPr>
        <w:t xml:space="preserve"> or</w:t>
      </w:r>
      <w:r w:rsidR="00057F2D" w:rsidRPr="00220DBA">
        <w:rPr>
          <w:rFonts w:cs="Tahoma"/>
          <w:sz w:val="18"/>
          <w:szCs w:val="18"/>
        </w:rPr>
        <w:t xml:space="preserve"> by using</w:t>
      </w:r>
      <w:r w:rsidR="0053221B" w:rsidRPr="00220DBA">
        <w:rPr>
          <w:rFonts w:cs="Tahoma"/>
          <w:sz w:val="18"/>
          <w:szCs w:val="18"/>
        </w:rPr>
        <w:t xml:space="preserve"> some similar method that allows for a random selection </w:t>
      </w:r>
      <w:r w:rsidR="005B6441" w:rsidRPr="00220DBA">
        <w:rPr>
          <w:rFonts w:cs="Tahoma"/>
          <w:sz w:val="18"/>
          <w:szCs w:val="18"/>
        </w:rPr>
        <w:t>between</w:t>
      </w:r>
      <w:r w:rsidR="0053221B" w:rsidRPr="00220DBA">
        <w:rPr>
          <w:rFonts w:cs="Tahoma"/>
          <w:sz w:val="18"/>
          <w:szCs w:val="18"/>
        </w:rPr>
        <w:t xml:space="preserve"> tied candidates. This must be done openly and with the agreement of the candidates. </w:t>
      </w:r>
      <w:r w:rsidR="0085406D">
        <w:rPr>
          <w:rFonts w:cs="Tahoma"/>
          <w:sz w:val="18"/>
          <w:szCs w:val="18"/>
        </w:rPr>
        <w:t>(</w:t>
      </w:r>
      <w:r w:rsidR="0085406D" w:rsidRPr="0085406D">
        <w:rPr>
          <w:rFonts w:cs="Tahoma"/>
          <w:color w:val="0070C0"/>
          <w:sz w:val="18"/>
          <w:szCs w:val="18"/>
        </w:rPr>
        <w:t xml:space="preserve">The Western Cape provides only for the drawing of lots, and not any other </w:t>
      </w:r>
      <w:r w:rsidR="0085406D">
        <w:rPr>
          <w:rFonts w:cs="Tahoma"/>
          <w:color w:val="0070C0"/>
          <w:sz w:val="18"/>
          <w:szCs w:val="18"/>
        </w:rPr>
        <w:t>option</w:t>
      </w:r>
      <w:r w:rsidR="0085406D" w:rsidRPr="0085406D">
        <w:rPr>
          <w:rFonts w:cs="Tahoma"/>
          <w:color w:val="0070C0"/>
          <w:sz w:val="18"/>
          <w:szCs w:val="18"/>
        </w:rPr>
        <w:t>.)</w:t>
      </w:r>
    </w:p>
    <w:p w:rsidR="006B6300" w:rsidRPr="00663419" w:rsidRDefault="006B6300" w:rsidP="00BA016E">
      <w:pPr>
        <w:jc w:val="both"/>
        <w:rPr>
          <w:rFonts w:cs="Tahoma"/>
          <w:b/>
          <w:i/>
          <w:sz w:val="10"/>
          <w:szCs w:val="10"/>
        </w:rPr>
      </w:pPr>
    </w:p>
    <w:p w:rsidR="00FA41A7" w:rsidRPr="00220DBA" w:rsidRDefault="00FA41A7" w:rsidP="00BA016E">
      <w:pPr>
        <w:jc w:val="both"/>
        <w:rPr>
          <w:rFonts w:cs="Tahoma"/>
          <w:b/>
          <w:sz w:val="18"/>
          <w:szCs w:val="18"/>
        </w:rPr>
      </w:pPr>
      <w:r w:rsidRPr="00220DBA">
        <w:rPr>
          <w:rFonts w:cs="Tahoma"/>
          <w:b/>
          <w:sz w:val="18"/>
          <w:szCs w:val="18"/>
        </w:rPr>
        <w:t>Some ideas around ensuring a quorum</w:t>
      </w:r>
    </w:p>
    <w:p w:rsidR="005B6441" w:rsidRPr="00220DBA" w:rsidRDefault="00FA41A7" w:rsidP="00BA016E">
      <w:pPr>
        <w:pStyle w:val="ListParagraph"/>
        <w:numPr>
          <w:ilvl w:val="0"/>
          <w:numId w:val="5"/>
        </w:numPr>
        <w:ind w:left="426" w:hanging="426"/>
        <w:jc w:val="both"/>
        <w:rPr>
          <w:rFonts w:cs="Tahoma"/>
          <w:b/>
          <w:i/>
          <w:sz w:val="18"/>
          <w:szCs w:val="18"/>
        </w:rPr>
      </w:pPr>
      <w:r w:rsidRPr="00220DBA">
        <w:rPr>
          <w:rFonts w:cs="Tahoma"/>
          <w:sz w:val="18"/>
          <w:szCs w:val="18"/>
        </w:rPr>
        <w:t>Make sure that all your notices are in clear, simple language</w:t>
      </w:r>
      <w:r w:rsidR="00924AF3" w:rsidRPr="00220DBA">
        <w:rPr>
          <w:rFonts w:cs="Tahoma"/>
          <w:sz w:val="18"/>
          <w:szCs w:val="18"/>
        </w:rPr>
        <w:t xml:space="preserve"> and</w:t>
      </w:r>
      <w:r w:rsidRPr="00220DBA">
        <w:rPr>
          <w:rFonts w:cs="Tahoma"/>
          <w:sz w:val="18"/>
          <w:szCs w:val="18"/>
        </w:rPr>
        <w:t xml:space="preserve"> </w:t>
      </w:r>
      <w:r w:rsidR="005B6441" w:rsidRPr="00220DBA">
        <w:rPr>
          <w:rFonts w:cs="Tahoma"/>
          <w:sz w:val="18"/>
          <w:szCs w:val="18"/>
        </w:rPr>
        <w:t>they</w:t>
      </w:r>
      <w:r w:rsidRPr="00220DBA">
        <w:rPr>
          <w:rFonts w:cs="Tahoma"/>
          <w:sz w:val="18"/>
          <w:szCs w:val="18"/>
        </w:rPr>
        <w:t xml:space="preserve"> must be in the language</w:t>
      </w:r>
      <w:r w:rsidR="007529EB" w:rsidRPr="00220DBA">
        <w:rPr>
          <w:rFonts w:cs="Tahoma"/>
          <w:sz w:val="18"/>
          <w:szCs w:val="18"/>
        </w:rPr>
        <w:t xml:space="preserve"> or languages </w:t>
      </w:r>
      <w:r w:rsidRPr="00220DBA">
        <w:rPr>
          <w:rFonts w:cs="Tahoma"/>
          <w:sz w:val="18"/>
          <w:szCs w:val="18"/>
        </w:rPr>
        <w:t>used for teaching in the school, but if it is possible to do so</w:t>
      </w:r>
      <w:r w:rsidR="004E7FD5" w:rsidRPr="00220DBA">
        <w:rPr>
          <w:rFonts w:cs="Tahoma"/>
          <w:sz w:val="18"/>
          <w:szCs w:val="18"/>
        </w:rPr>
        <w:t>,</w:t>
      </w:r>
      <w:r w:rsidRPr="00220DBA">
        <w:rPr>
          <w:rFonts w:cs="Tahoma"/>
          <w:sz w:val="18"/>
          <w:szCs w:val="18"/>
        </w:rPr>
        <w:t xml:space="preserve"> it would be a good idea to have them translated into other languages </w:t>
      </w:r>
      <w:r w:rsidR="004E7FD5" w:rsidRPr="00220DBA">
        <w:rPr>
          <w:rFonts w:cs="Tahoma"/>
          <w:sz w:val="18"/>
          <w:szCs w:val="18"/>
        </w:rPr>
        <w:t xml:space="preserve">which are </w:t>
      </w:r>
      <w:r w:rsidRPr="00220DBA">
        <w:rPr>
          <w:rFonts w:cs="Tahoma"/>
          <w:sz w:val="18"/>
          <w:szCs w:val="18"/>
        </w:rPr>
        <w:t>widely used by the parent community</w:t>
      </w:r>
      <w:r w:rsidR="005B6441" w:rsidRPr="00220DBA">
        <w:rPr>
          <w:rFonts w:cs="Tahoma"/>
          <w:sz w:val="18"/>
          <w:szCs w:val="18"/>
        </w:rPr>
        <w:t xml:space="preserve"> as well</w:t>
      </w:r>
      <w:r w:rsidR="0066551C" w:rsidRPr="00220DBA">
        <w:rPr>
          <w:rFonts w:cs="Tahoma"/>
          <w:b/>
          <w:i/>
          <w:sz w:val="18"/>
          <w:szCs w:val="18"/>
        </w:rPr>
        <w:t>.</w:t>
      </w:r>
    </w:p>
    <w:p w:rsidR="00057F2D" w:rsidRPr="00220DBA" w:rsidRDefault="001278F8" w:rsidP="00BA016E">
      <w:pPr>
        <w:pStyle w:val="ListParagraph"/>
        <w:numPr>
          <w:ilvl w:val="0"/>
          <w:numId w:val="5"/>
        </w:numPr>
        <w:ind w:left="426" w:hanging="426"/>
        <w:jc w:val="both"/>
        <w:rPr>
          <w:rFonts w:cs="Tahoma"/>
          <w:b/>
          <w:i/>
          <w:sz w:val="18"/>
          <w:szCs w:val="18"/>
          <w:u w:val="single"/>
        </w:rPr>
      </w:pPr>
      <w:r w:rsidRPr="00220DBA">
        <w:rPr>
          <w:rFonts w:cs="Tahoma"/>
          <w:sz w:val="18"/>
          <w:szCs w:val="18"/>
        </w:rPr>
        <w:t>Link the el</w:t>
      </w:r>
      <w:r w:rsidR="00057F2D" w:rsidRPr="00220DBA">
        <w:rPr>
          <w:rFonts w:cs="Tahoma"/>
          <w:sz w:val="18"/>
          <w:szCs w:val="18"/>
        </w:rPr>
        <w:t>ection to some other activity which is likely to act as a draw</w:t>
      </w:r>
      <w:bookmarkStart w:id="0" w:name="_GoBack"/>
      <w:bookmarkEnd w:id="0"/>
      <w:r w:rsidR="009C12B0">
        <w:rPr>
          <w:rFonts w:cs="Tahoma"/>
          <w:sz w:val="18"/>
          <w:szCs w:val="18"/>
        </w:rPr>
        <w:t>card,</w:t>
      </w:r>
      <w:r w:rsidR="00057F2D" w:rsidRPr="00220DBA">
        <w:rPr>
          <w:rFonts w:cs="Tahoma"/>
          <w:sz w:val="18"/>
          <w:szCs w:val="18"/>
        </w:rPr>
        <w:t xml:space="preserve"> without detracting from the importance of the election.</w:t>
      </w:r>
    </w:p>
    <w:p w:rsidR="005B6441" w:rsidRPr="00220DBA" w:rsidRDefault="00F021B5" w:rsidP="00BA016E">
      <w:pPr>
        <w:pStyle w:val="ListParagraph"/>
        <w:numPr>
          <w:ilvl w:val="0"/>
          <w:numId w:val="5"/>
        </w:numPr>
        <w:ind w:left="426" w:hanging="426"/>
        <w:jc w:val="both"/>
        <w:rPr>
          <w:rFonts w:cs="Tahoma"/>
          <w:b/>
          <w:i/>
          <w:sz w:val="18"/>
          <w:szCs w:val="18"/>
          <w:u w:val="single"/>
        </w:rPr>
      </w:pPr>
      <w:r w:rsidRPr="00220DBA">
        <w:rPr>
          <w:rFonts w:cs="Tahoma"/>
          <w:sz w:val="18"/>
          <w:szCs w:val="18"/>
        </w:rPr>
        <w:t>Where</w:t>
      </w:r>
      <w:r w:rsidR="00FA41A7" w:rsidRPr="00220DBA">
        <w:rPr>
          <w:rFonts w:cs="Tahoma"/>
          <w:sz w:val="18"/>
          <w:szCs w:val="18"/>
        </w:rPr>
        <w:t xml:space="preserve"> you have the means to do so</w:t>
      </w:r>
      <w:r w:rsidR="004E7FD5" w:rsidRPr="00220DBA">
        <w:rPr>
          <w:rFonts w:cs="Tahoma"/>
          <w:sz w:val="18"/>
          <w:szCs w:val="18"/>
        </w:rPr>
        <w:t>,</w:t>
      </w:r>
      <w:r w:rsidR="00FA41A7" w:rsidRPr="00220DBA">
        <w:rPr>
          <w:rFonts w:cs="Tahoma"/>
          <w:sz w:val="18"/>
          <w:szCs w:val="18"/>
        </w:rPr>
        <w:t xml:space="preserve"> give an electronic reminder of the election the day before it takes plac</w:t>
      </w:r>
      <w:r w:rsidRPr="00220DBA">
        <w:rPr>
          <w:rFonts w:cs="Tahoma"/>
          <w:sz w:val="18"/>
          <w:szCs w:val="18"/>
        </w:rPr>
        <w:t>e.</w:t>
      </w:r>
    </w:p>
    <w:p w:rsidR="005B6441" w:rsidRPr="00220DBA" w:rsidRDefault="00F021B5" w:rsidP="00BA016E">
      <w:pPr>
        <w:pStyle w:val="ListParagraph"/>
        <w:numPr>
          <w:ilvl w:val="0"/>
          <w:numId w:val="5"/>
        </w:numPr>
        <w:ind w:left="426" w:hanging="426"/>
        <w:jc w:val="both"/>
        <w:rPr>
          <w:rFonts w:cs="Tahoma"/>
          <w:b/>
          <w:i/>
          <w:sz w:val="18"/>
          <w:szCs w:val="18"/>
          <w:u w:val="single"/>
        </w:rPr>
      </w:pPr>
      <w:r w:rsidRPr="00220DBA">
        <w:rPr>
          <w:rFonts w:cs="Tahoma"/>
          <w:sz w:val="18"/>
          <w:szCs w:val="18"/>
        </w:rPr>
        <w:t>If</w:t>
      </w:r>
      <w:r w:rsidR="00FA41A7" w:rsidRPr="00220DBA">
        <w:rPr>
          <w:rFonts w:cs="Tahoma"/>
          <w:sz w:val="18"/>
          <w:szCs w:val="18"/>
        </w:rPr>
        <w:t xml:space="preserve"> possible, give another reminder </w:t>
      </w:r>
      <w:r w:rsidR="00057F2D" w:rsidRPr="00220DBA">
        <w:rPr>
          <w:rFonts w:cs="Tahoma"/>
          <w:sz w:val="18"/>
          <w:szCs w:val="18"/>
        </w:rPr>
        <w:t>of the election on</w:t>
      </w:r>
      <w:r w:rsidR="00FA41A7" w:rsidRPr="00220DBA">
        <w:rPr>
          <w:rFonts w:cs="Tahoma"/>
          <w:sz w:val="18"/>
          <w:szCs w:val="18"/>
        </w:rPr>
        <w:t xml:space="preserve"> the </w:t>
      </w:r>
      <w:r w:rsidR="00057F2D" w:rsidRPr="00220DBA">
        <w:rPr>
          <w:rFonts w:cs="Tahoma"/>
          <w:sz w:val="18"/>
          <w:szCs w:val="18"/>
        </w:rPr>
        <w:t xml:space="preserve">relevant </w:t>
      </w:r>
      <w:r w:rsidR="00FA41A7" w:rsidRPr="00220DBA">
        <w:rPr>
          <w:rFonts w:cs="Tahoma"/>
          <w:sz w:val="18"/>
          <w:szCs w:val="18"/>
        </w:rPr>
        <w:t>day, about an hour before the meeting is due to star</w:t>
      </w:r>
      <w:r w:rsidRPr="00220DBA">
        <w:rPr>
          <w:rFonts w:cs="Tahoma"/>
          <w:sz w:val="18"/>
          <w:szCs w:val="18"/>
        </w:rPr>
        <w:t>t.</w:t>
      </w:r>
    </w:p>
    <w:p w:rsidR="005B6441" w:rsidRPr="00220DBA" w:rsidRDefault="004E7FD5" w:rsidP="00BA016E">
      <w:pPr>
        <w:pStyle w:val="ListParagraph"/>
        <w:numPr>
          <w:ilvl w:val="0"/>
          <w:numId w:val="5"/>
        </w:numPr>
        <w:ind w:left="426" w:hanging="426"/>
        <w:jc w:val="both"/>
        <w:rPr>
          <w:rFonts w:cs="Tahoma"/>
          <w:b/>
          <w:i/>
          <w:sz w:val="18"/>
          <w:szCs w:val="18"/>
          <w:u w:val="single"/>
        </w:rPr>
      </w:pPr>
      <w:r w:rsidRPr="00220DBA">
        <w:rPr>
          <w:rFonts w:cs="Tahoma"/>
          <w:sz w:val="18"/>
          <w:szCs w:val="18"/>
        </w:rPr>
        <w:t>I</w:t>
      </w:r>
      <w:r w:rsidR="00FA41A7" w:rsidRPr="00220DBA">
        <w:rPr>
          <w:rFonts w:cs="Tahoma"/>
          <w:sz w:val="18"/>
          <w:szCs w:val="18"/>
        </w:rPr>
        <w:t>f it appears that it may be difficult to reach the required number to form a quorum, use an SMS system and/or the social media (</w:t>
      </w:r>
      <w:r w:rsidR="00F021B5" w:rsidRPr="00220DBA">
        <w:rPr>
          <w:rFonts w:cs="Tahoma"/>
          <w:sz w:val="18"/>
          <w:szCs w:val="18"/>
        </w:rPr>
        <w:t>T</w:t>
      </w:r>
      <w:r w:rsidR="00FA41A7" w:rsidRPr="00220DBA">
        <w:rPr>
          <w:rFonts w:cs="Tahoma"/>
          <w:sz w:val="18"/>
          <w:szCs w:val="18"/>
        </w:rPr>
        <w:t xml:space="preserve">witter, Facebook, etc.) </w:t>
      </w:r>
      <w:r w:rsidR="005B6441" w:rsidRPr="00220DBA">
        <w:rPr>
          <w:rFonts w:cs="Tahoma"/>
          <w:sz w:val="18"/>
          <w:szCs w:val="18"/>
        </w:rPr>
        <w:t>t</w:t>
      </w:r>
      <w:r w:rsidR="00FA41A7" w:rsidRPr="00220DBA">
        <w:rPr>
          <w:rFonts w:cs="Tahoma"/>
          <w:sz w:val="18"/>
          <w:szCs w:val="18"/>
        </w:rPr>
        <w:t>o call on parents to attend.</w:t>
      </w:r>
    </w:p>
    <w:p w:rsidR="005E2C7C" w:rsidRPr="00220DBA" w:rsidRDefault="00FA41A7" w:rsidP="00BA016E">
      <w:pPr>
        <w:pStyle w:val="ListParagraph"/>
        <w:numPr>
          <w:ilvl w:val="0"/>
          <w:numId w:val="5"/>
        </w:numPr>
        <w:ind w:left="426" w:hanging="426"/>
        <w:jc w:val="both"/>
        <w:rPr>
          <w:rFonts w:cs="Tahoma"/>
          <w:sz w:val="18"/>
          <w:szCs w:val="18"/>
        </w:rPr>
      </w:pPr>
      <w:r w:rsidRPr="00220DBA">
        <w:rPr>
          <w:rFonts w:cs="Tahoma"/>
          <w:sz w:val="18"/>
          <w:szCs w:val="18"/>
        </w:rPr>
        <w:t xml:space="preserve">It may </w:t>
      </w:r>
      <w:r w:rsidR="004E7FD5" w:rsidRPr="00220DBA">
        <w:rPr>
          <w:rFonts w:cs="Tahoma"/>
          <w:sz w:val="18"/>
          <w:szCs w:val="18"/>
        </w:rPr>
        <w:t xml:space="preserve">even </w:t>
      </w:r>
      <w:r w:rsidRPr="00220DBA">
        <w:rPr>
          <w:rFonts w:cs="Tahoma"/>
          <w:sz w:val="18"/>
          <w:szCs w:val="18"/>
        </w:rPr>
        <w:t xml:space="preserve">be </w:t>
      </w:r>
      <w:r w:rsidR="004E7FD5" w:rsidRPr="00220DBA">
        <w:rPr>
          <w:rFonts w:cs="Tahoma"/>
          <w:sz w:val="18"/>
          <w:szCs w:val="18"/>
        </w:rPr>
        <w:t xml:space="preserve">worthwhile </w:t>
      </w:r>
      <w:r w:rsidRPr="00220DBA">
        <w:rPr>
          <w:rFonts w:cs="Tahoma"/>
          <w:sz w:val="18"/>
          <w:szCs w:val="18"/>
        </w:rPr>
        <w:t xml:space="preserve">to get all the </w:t>
      </w:r>
      <w:r w:rsidR="004E7FD5" w:rsidRPr="00220DBA">
        <w:rPr>
          <w:rFonts w:cs="Tahoma"/>
          <w:sz w:val="18"/>
          <w:szCs w:val="18"/>
        </w:rPr>
        <w:t>‘</w:t>
      </w:r>
      <w:r w:rsidRPr="00220DBA">
        <w:rPr>
          <w:rFonts w:cs="Tahoma"/>
          <w:sz w:val="18"/>
          <w:szCs w:val="18"/>
        </w:rPr>
        <w:t>early birds</w:t>
      </w:r>
      <w:r w:rsidR="004E7FD5" w:rsidRPr="00220DBA">
        <w:rPr>
          <w:rFonts w:cs="Tahoma"/>
          <w:sz w:val="18"/>
          <w:szCs w:val="18"/>
        </w:rPr>
        <w:t>’</w:t>
      </w:r>
      <w:r w:rsidRPr="00220DBA">
        <w:rPr>
          <w:rFonts w:cs="Tahoma"/>
          <w:sz w:val="18"/>
          <w:szCs w:val="18"/>
        </w:rPr>
        <w:t xml:space="preserve"> to use their cell phones to call on someone they know, but who is not present, to attend: the personal touch often carries more weight than an anonymous or faceless notice.</w:t>
      </w:r>
    </w:p>
    <w:p w:rsidR="00924AF3" w:rsidRPr="00663419" w:rsidRDefault="00924AF3" w:rsidP="00156D99">
      <w:pPr>
        <w:jc w:val="both"/>
        <w:rPr>
          <w:rFonts w:cs="Tahoma"/>
          <w:b/>
          <w:sz w:val="10"/>
          <w:szCs w:val="10"/>
        </w:rPr>
      </w:pPr>
    </w:p>
    <w:p w:rsidR="00156D99" w:rsidRPr="00220DBA" w:rsidRDefault="00156D99" w:rsidP="00156D99">
      <w:pPr>
        <w:jc w:val="both"/>
        <w:rPr>
          <w:rFonts w:cs="Tahoma"/>
          <w:b/>
          <w:sz w:val="18"/>
          <w:szCs w:val="18"/>
        </w:rPr>
      </w:pPr>
      <w:r w:rsidRPr="00220DBA">
        <w:rPr>
          <w:rFonts w:cs="Tahoma"/>
          <w:b/>
          <w:sz w:val="18"/>
          <w:szCs w:val="18"/>
        </w:rPr>
        <w:t>After the election</w:t>
      </w:r>
    </w:p>
    <w:p w:rsidR="001D3931" w:rsidRPr="00220DBA" w:rsidRDefault="00156D99" w:rsidP="00057F2D">
      <w:pPr>
        <w:pStyle w:val="ListParagraph"/>
        <w:numPr>
          <w:ilvl w:val="0"/>
          <w:numId w:val="6"/>
        </w:numPr>
        <w:ind w:left="426" w:hanging="426"/>
        <w:jc w:val="both"/>
        <w:rPr>
          <w:rFonts w:cs="Tahoma"/>
          <w:sz w:val="18"/>
          <w:szCs w:val="18"/>
          <w:lang w:val="en-US"/>
        </w:rPr>
      </w:pPr>
      <w:r w:rsidRPr="00220DBA">
        <w:rPr>
          <w:rFonts w:cs="Tahoma"/>
          <w:sz w:val="18"/>
          <w:szCs w:val="18"/>
          <w:lang w:val="en-US"/>
        </w:rPr>
        <w:t>Remember that office</w:t>
      </w:r>
      <w:r w:rsidR="0085406D">
        <w:rPr>
          <w:rFonts w:cs="Tahoma"/>
          <w:sz w:val="18"/>
          <w:szCs w:val="18"/>
          <w:lang w:val="en-US"/>
        </w:rPr>
        <w:t>-</w:t>
      </w:r>
      <w:r w:rsidRPr="00220DBA">
        <w:rPr>
          <w:rFonts w:cs="Tahoma"/>
          <w:sz w:val="18"/>
          <w:szCs w:val="18"/>
          <w:lang w:val="en-US"/>
        </w:rPr>
        <w:t xml:space="preserve">bearers must be elected by the new SGB at its first meeting.  </w:t>
      </w:r>
      <w:r w:rsidR="001D3931" w:rsidRPr="00220DBA">
        <w:rPr>
          <w:rFonts w:cs="Tahoma"/>
          <w:sz w:val="18"/>
          <w:szCs w:val="18"/>
          <w:lang w:val="en-US"/>
        </w:rPr>
        <w:t xml:space="preserve">(NB: </w:t>
      </w:r>
      <w:r w:rsidR="00924AF3" w:rsidRPr="00220DBA">
        <w:rPr>
          <w:rFonts w:cs="Tahoma"/>
          <w:sz w:val="18"/>
          <w:szCs w:val="18"/>
          <w:lang w:val="en-US"/>
        </w:rPr>
        <w:t xml:space="preserve">the chair of the SGB must be </w:t>
      </w:r>
      <w:r w:rsidR="001D3931" w:rsidRPr="00220DBA">
        <w:rPr>
          <w:rFonts w:cs="Tahoma"/>
          <w:sz w:val="18"/>
          <w:szCs w:val="18"/>
          <w:lang w:val="en-US"/>
        </w:rPr>
        <w:t>a</w:t>
      </w:r>
      <w:r w:rsidR="007529EB" w:rsidRPr="00220DBA">
        <w:rPr>
          <w:rFonts w:cs="Tahoma"/>
          <w:sz w:val="18"/>
          <w:szCs w:val="18"/>
          <w:lang w:val="en-US"/>
        </w:rPr>
        <w:t xml:space="preserve">n </w:t>
      </w:r>
      <w:r w:rsidR="007529EB" w:rsidRPr="00220DBA">
        <w:rPr>
          <w:rFonts w:cs="Tahoma"/>
          <w:b/>
          <w:i/>
          <w:sz w:val="18"/>
          <w:szCs w:val="18"/>
          <w:lang w:val="en-US"/>
        </w:rPr>
        <w:t>elected</w:t>
      </w:r>
      <w:r w:rsidR="00924AF3" w:rsidRPr="00220DBA">
        <w:rPr>
          <w:rFonts w:cs="Tahoma"/>
          <w:b/>
          <w:i/>
          <w:sz w:val="18"/>
          <w:szCs w:val="18"/>
          <w:lang w:val="en-US"/>
        </w:rPr>
        <w:t xml:space="preserve"> parent member</w:t>
      </w:r>
      <w:r w:rsidR="004609B6">
        <w:rPr>
          <w:rFonts w:cs="Tahoma"/>
          <w:sz w:val="18"/>
          <w:szCs w:val="18"/>
          <w:lang w:val="en-US"/>
        </w:rPr>
        <w:t xml:space="preserve"> (I.e. cannot be an employee),</w:t>
      </w:r>
      <w:r w:rsidR="001D3931" w:rsidRPr="00220DBA">
        <w:rPr>
          <w:rFonts w:cs="Tahoma"/>
          <w:sz w:val="18"/>
          <w:szCs w:val="18"/>
          <w:lang w:val="en-US"/>
        </w:rPr>
        <w:t xml:space="preserve"> but </w:t>
      </w:r>
      <w:r w:rsidR="00BF76B2" w:rsidRPr="00220DBA">
        <w:rPr>
          <w:rFonts w:cs="Tahoma"/>
          <w:sz w:val="18"/>
          <w:szCs w:val="18"/>
          <w:lang w:val="en-US"/>
        </w:rPr>
        <w:t>the regulations</w:t>
      </w:r>
      <w:r w:rsidR="001D3931" w:rsidRPr="00220DBA">
        <w:rPr>
          <w:rFonts w:cs="Tahoma"/>
          <w:sz w:val="18"/>
          <w:szCs w:val="18"/>
          <w:lang w:val="en-US"/>
        </w:rPr>
        <w:t xml:space="preserve"> allow for </w:t>
      </w:r>
      <w:r w:rsidR="007529EB" w:rsidRPr="00220DBA">
        <w:rPr>
          <w:rFonts w:cs="Tahoma"/>
          <w:sz w:val="18"/>
          <w:szCs w:val="18"/>
          <w:lang w:val="en-US"/>
        </w:rPr>
        <w:t>office</w:t>
      </w:r>
      <w:r w:rsidR="0085406D">
        <w:rPr>
          <w:rFonts w:cs="Tahoma"/>
          <w:sz w:val="18"/>
          <w:szCs w:val="18"/>
          <w:lang w:val="en-US"/>
        </w:rPr>
        <w:t>-</w:t>
      </w:r>
      <w:r w:rsidR="007529EB" w:rsidRPr="00220DBA">
        <w:rPr>
          <w:rFonts w:cs="Tahoma"/>
          <w:sz w:val="18"/>
          <w:szCs w:val="18"/>
          <w:lang w:val="en-US"/>
        </w:rPr>
        <w:t xml:space="preserve">bearers such as </w:t>
      </w:r>
      <w:r w:rsidR="001D3931" w:rsidRPr="00220DBA">
        <w:rPr>
          <w:rFonts w:cs="Tahoma"/>
          <w:sz w:val="18"/>
          <w:szCs w:val="18"/>
          <w:lang w:val="en-US"/>
        </w:rPr>
        <w:t>Treasurer</w:t>
      </w:r>
      <w:r w:rsidR="007529EB" w:rsidRPr="00220DBA">
        <w:rPr>
          <w:rFonts w:cs="Tahoma"/>
          <w:sz w:val="18"/>
          <w:szCs w:val="18"/>
          <w:lang w:val="en-US"/>
        </w:rPr>
        <w:t xml:space="preserve"> or Secretary to be co-optees</w:t>
      </w:r>
      <w:r w:rsidR="00D519BF">
        <w:rPr>
          <w:rFonts w:cs="Tahoma"/>
          <w:sz w:val="18"/>
          <w:szCs w:val="18"/>
          <w:lang w:val="en-US"/>
        </w:rPr>
        <w:t xml:space="preserve"> (</w:t>
      </w:r>
      <w:r w:rsidR="00D519BF" w:rsidRPr="007B3E99">
        <w:rPr>
          <w:rFonts w:cs="Tahoma"/>
          <w:color w:val="FF00FF"/>
          <w:sz w:val="18"/>
          <w:szCs w:val="18"/>
          <w:lang w:val="en-US"/>
        </w:rPr>
        <w:t>except in Gauteng – they must be electees with voting rights</w:t>
      </w:r>
      <w:r w:rsidR="00D519BF">
        <w:rPr>
          <w:rFonts w:cs="Tahoma"/>
          <w:sz w:val="18"/>
          <w:szCs w:val="18"/>
          <w:lang w:val="en-US"/>
        </w:rPr>
        <w:t>)</w:t>
      </w:r>
      <w:r w:rsidR="001D3931" w:rsidRPr="00220DBA">
        <w:rPr>
          <w:rFonts w:cs="Tahoma"/>
          <w:sz w:val="18"/>
          <w:szCs w:val="18"/>
          <w:lang w:val="en-US"/>
        </w:rPr>
        <w:t xml:space="preserve">. </w:t>
      </w:r>
      <w:r w:rsidR="007529EB" w:rsidRPr="00220DBA">
        <w:rPr>
          <w:rFonts w:cs="Tahoma"/>
          <w:sz w:val="18"/>
          <w:szCs w:val="18"/>
          <w:lang w:val="en-US"/>
        </w:rPr>
        <w:t xml:space="preserve">You </w:t>
      </w:r>
      <w:r w:rsidR="007529EB" w:rsidRPr="00220DBA">
        <w:rPr>
          <w:rFonts w:cs="Tahoma"/>
          <w:b/>
          <w:i/>
          <w:sz w:val="18"/>
          <w:szCs w:val="18"/>
          <w:lang w:val="en-US"/>
        </w:rPr>
        <w:t>may</w:t>
      </w:r>
      <w:r w:rsidR="007529EB" w:rsidRPr="00220DBA">
        <w:rPr>
          <w:rFonts w:cs="Tahoma"/>
          <w:sz w:val="18"/>
          <w:szCs w:val="18"/>
          <w:lang w:val="en-US"/>
        </w:rPr>
        <w:t xml:space="preserve"> thus c</w:t>
      </w:r>
      <w:r w:rsidR="00BF76B2" w:rsidRPr="00220DBA">
        <w:rPr>
          <w:rFonts w:cs="Tahoma"/>
          <w:sz w:val="18"/>
          <w:szCs w:val="18"/>
          <w:lang w:val="en-US"/>
        </w:rPr>
        <w:t>o-opt a knowledgeable person</w:t>
      </w:r>
      <w:r w:rsidR="004609B6">
        <w:rPr>
          <w:rFonts w:cs="Tahoma"/>
          <w:sz w:val="18"/>
          <w:szCs w:val="18"/>
          <w:lang w:val="en-US"/>
        </w:rPr>
        <w:t xml:space="preserve"> into these positions where an electee</w:t>
      </w:r>
      <w:r w:rsidR="00BF76B2" w:rsidRPr="00220DBA">
        <w:rPr>
          <w:rFonts w:cs="Tahoma"/>
          <w:sz w:val="18"/>
          <w:szCs w:val="18"/>
          <w:lang w:val="en-US"/>
        </w:rPr>
        <w:t xml:space="preserve"> with the necessary skills </w:t>
      </w:r>
      <w:r w:rsidR="004609B6">
        <w:rPr>
          <w:rFonts w:cs="Tahoma"/>
          <w:sz w:val="18"/>
          <w:szCs w:val="18"/>
          <w:lang w:val="en-US"/>
        </w:rPr>
        <w:t>is not available</w:t>
      </w:r>
      <w:r w:rsidR="001D3931" w:rsidRPr="00220DBA">
        <w:rPr>
          <w:rFonts w:cs="Tahoma"/>
          <w:sz w:val="18"/>
          <w:szCs w:val="18"/>
          <w:lang w:val="en-US"/>
        </w:rPr>
        <w:t>.</w:t>
      </w:r>
      <w:r w:rsidR="00BF76B2" w:rsidRPr="00220DBA">
        <w:rPr>
          <w:rFonts w:cs="Tahoma"/>
          <w:sz w:val="18"/>
          <w:szCs w:val="18"/>
          <w:lang w:val="en-US"/>
        </w:rPr>
        <w:t>)</w:t>
      </w:r>
    </w:p>
    <w:p w:rsidR="003231E2" w:rsidRPr="00220DBA" w:rsidRDefault="00156D99" w:rsidP="00057F2D">
      <w:pPr>
        <w:pStyle w:val="ListParagraph"/>
        <w:numPr>
          <w:ilvl w:val="0"/>
          <w:numId w:val="6"/>
        </w:numPr>
        <w:ind w:left="426" w:hanging="426"/>
        <w:jc w:val="both"/>
        <w:rPr>
          <w:rFonts w:cs="Tahoma"/>
          <w:sz w:val="18"/>
          <w:szCs w:val="18"/>
          <w:lang w:val="en-US"/>
        </w:rPr>
      </w:pPr>
      <w:r w:rsidRPr="00220DBA">
        <w:rPr>
          <w:rFonts w:cs="Tahoma"/>
          <w:sz w:val="18"/>
          <w:szCs w:val="18"/>
          <w:lang w:val="en-US"/>
        </w:rPr>
        <w:t>Such meeting should take place as soon as possible after the election (preferably at the conclusion</w:t>
      </w:r>
      <w:r w:rsidR="003231E2" w:rsidRPr="00220DBA">
        <w:rPr>
          <w:rFonts w:cs="Tahoma"/>
          <w:sz w:val="18"/>
          <w:szCs w:val="18"/>
          <w:lang w:val="en-US"/>
        </w:rPr>
        <w:t xml:space="preserve"> of the announcement of results, otherwise</w:t>
      </w:r>
      <w:r w:rsidRPr="00220DBA">
        <w:rPr>
          <w:rFonts w:cs="Tahoma"/>
          <w:sz w:val="18"/>
          <w:szCs w:val="18"/>
          <w:lang w:val="en-US"/>
        </w:rPr>
        <w:t xml:space="preserve"> within 14 days of the election</w:t>
      </w:r>
      <w:r w:rsidR="003231E2" w:rsidRPr="00220DBA">
        <w:rPr>
          <w:rFonts w:cs="Tahoma"/>
          <w:sz w:val="18"/>
          <w:szCs w:val="18"/>
          <w:lang w:val="en-US"/>
        </w:rPr>
        <w:t xml:space="preserve">, </w:t>
      </w:r>
      <w:r w:rsidR="003231E2" w:rsidRPr="007B3E99">
        <w:rPr>
          <w:rFonts w:cs="Tahoma"/>
          <w:color w:val="0070C0"/>
          <w:sz w:val="18"/>
          <w:szCs w:val="18"/>
          <w:lang w:val="en-US"/>
        </w:rPr>
        <w:t xml:space="preserve">except in the W/Cape where the period is 5 </w:t>
      </w:r>
      <w:r w:rsidR="007B3E99">
        <w:rPr>
          <w:rFonts w:cs="Tahoma"/>
          <w:color w:val="0070C0"/>
          <w:sz w:val="18"/>
          <w:szCs w:val="18"/>
          <w:lang w:val="en-US"/>
        </w:rPr>
        <w:t xml:space="preserve">calendar </w:t>
      </w:r>
      <w:r w:rsidR="003231E2" w:rsidRPr="007B3E99">
        <w:rPr>
          <w:rFonts w:cs="Tahoma"/>
          <w:color w:val="0070C0"/>
          <w:sz w:val="18"/>
          <w:szCs w:val="18"/>
          <w:lang w:val="en-US"/>
        </w:rPr>
        <w:t>days</w:t>
      </w:r>
      <w:r w:rsidR="003231E2" w:rsidRPr="00220DBA">
        <w:rPr>
          <w:rFonts w:cs="Tahoma"/>
          <w:sz w:val="18"/>
          <w:szCs w:val="18"/>
          <w:lang w:val="en-US"/>
        </w:rPr>
        <w:t>)</w:t>
      </w:r>
      <w:r w:rsidR="00EB6A92">
        <w:rPr>
          <w:rFonts w:cs="Tahoma"/>
          <w:sz w:val="18"/>
          <w:szCs w:val="18"/>
          <w:lang w:val="en-US"/>
        </w:rPr>
        <w:t>.</w:t>
      </w:r>
      <w:r w:rsidR="00924AF3" w:rsidRPr="00220DBA">
        <w:rPr>
          <w:rFonts w:cs="Tahoma"/>
          <w:sz w:val="18"/>
          <w:szCs w:val="18"/>
          <w:lang w:val="en-US"/>
        </w:rPr>
        <w:t xml:space="preserve"> </w:t>
      </w:r>
    </w:p>
    <w:p w:rsidR="00156D99" w:rsidRPr="00EB6A92" w:rsidRDefault="00663419" w:rsidP="00057F2D">
      <w:pPr>
        <w:pStyle w:val="ListParagraph"/>
        <w:numPr>
          <w:ilvl w:val="0"/>
          <w:numId w:val="6"/>
        </w:numPr>
        <w:ind w:left="426" w:hanging="426"/>
        <w:jc w:val="both"/>
        <w:rPr>
          <w:rFonts w:cs="Tahoma"/>
          <w:color w:val="0070C0"/>
          <w:sz w:val="18"/>
          <w:szCs w:val="18"/>
          <w:lang w:val="en-US"/>
        </w:rPr>
      </w:pPr>
      <w:r>
        <w:rPr>
          <w:rFonts w:cs="Tahoma"/>
          <w:sz w:val="18"/>
          <w:szCs w:val="18"/>
          <w:lang w:val="en-US"/>
        </w:rPr>
        <w:t>I</w:t>
      </w:r>
      <w:r w:rsidR="00CF1859">
        <w:rPr>
          <w:rFonts w:cs="Tahoma"/>
          <w:sz w:val="18"/>
          <w:szCs w:val="18"/>
          <w:lang w:val="en-US"/>
        </w:rPr>
        <w:t>t appears that i</w:t>
      </w:r>
      <w:r>
        <w:rPr>
          <w:rFonts w:cs="Tahoma"/>
          <w:sz w:val="18"/>
          <w:szCs w:val="18"/>
          <w:lang w:val="en-US"/>
        </w:rPr>
        <w:t xml:space="preserve">n provinces other than the W/Cape, the outgoing SGB ceases to exist as soon as the results of the election are announced.  </w:t>
      </w:r>
      <w:r w:rsidR="00156D99" w:rsidRPr="00220DBA">
        <w:rPr>
          <w:rFonts w:cs="Tahoma"/>
          <w:sz w:val="18"/>
          <w:szCs w:val="18"/>
          <w:lang w:val="en-US"/>
        </w:rPr>
        <w:t>Until office</w:t>
      </w:r>
      <w:r w:rsidR="00EB6A92">
        <w:rPr>
          <w:rFonts w:cs="Tahoma"/>
          <w:sz w:val="18"/>
          <w:szCs w:val="18"/>
          <w:lang w:val="en-US"/>
        </w:rPr>
        <w:t>-</w:t>
      </w:r>
      <w:r w:rsidR="00156D99" w:rsidRPr="00220DBA">
        <w:rPr>
          <w:rFonts w:cs="Tahoma"/>
          <w:sz w:val="18"/>
          <w:szCs w:val="18"/>
          <w:lang w:val="en-US"/>
        </w:rPr>
        <w:t xml:space="preserve">bearers are elected, the Principal will </w:t>
      </w:r>
      <w:r w:rsidR="000E051A" w:rsidRPr="00220DBA">
        <w:rPr>
          <w:rFonts w:cs="Tahoma"/>
          <w:sz w:val="18"/>
          <w:szCs w:val="18"/>
          <w:lang w:val="en-US"/>
        </w:rPr>
        <w:t xml:space="preserve">be the school’s </w:t>
      </w:r>
      <w:r w:rsidR="003231E2" w:rsidRPr="00220DBA">
        <w:rPr>
          <w:rFonts w:cs="Tahoma"/>
          <w:sz w:val="18"/>
          <w:szCs w:val="18"/>
          <w:lang w:val="en-US"/>
        </w:rPr>
        <w:t>‘</w:t>
      </w:r>
      <w:r w:rsidR="000E051A" w:rsidRPr="00220DBA">
        <w:rPr>
          <w:rFonts w:cs="Tahoma"/>
          <w:sz w:val="18"/>
          <w:szCs w:val="18"/>
          <w:lang w:val="en-US"/>
        </w:rPr>
        <w:t>accountable officer</w:t>
      </w:r>
      <w:r w:rsidR="003231E2" w:rsidRPr="00220DBA">
        <w:rPr>
          <w:rFonts w:cs="Tahoma"/>
          <w:sz w:val="18"/>
          <w:szCs w:val="18"/>
          <w:lang w:val="en-US"/>
        </w:rPr>
        <w:t>’</w:t>
      </w:r>
      <w:r w:rsidR="000E051A" w:rsidRPr="00220DBA">
        <w:rPr>
          <w:rFonts w:cs="Tahoma"/>
          <w:sz w:val="18"/>
          <w:szCs w:val="18"/>
          <w:lang w:val="en-US"/>
        </w:rPr>
        <w:t xml:space="preserve"> and will </w:t>
      </w:r>
      <w:r w:rsidR="00156D99" w:rsidRPr="00220DBA">
        <w:rPr>
          <w:rFonts w:cs="Tahoma"/>
          <w:sz w:val="18"/>
          <w:szCs w:val="18"/>
          <w:lang w:val="en-US"/>
        </w:rPr>
        <w:t>act as SGB Chair.</w:t>
      </w:r>
      <w:r w:rsidR="00924AF3" w:rsidRPr="00220DBA">
        <w:rPr>
          <w:rFonts w:cs="Tahoma"/>
          <w:sz w:val="18"/>
          <w:szCs w:val="18"/>
        </w:rPr>
        <w:t xml:space="preserve"> </w:t>
      </w:r>
      <w:r w:rsidR="00CF1859">
        <w:rPr>
          <w:rFonts w:cs="Tahoma"/>
          <w:sz w:val="18"/>
          <w:szCs w:val="18"/>
        </w:rPr>
        <w:t>Si</w:t>
      </w:r>
      <w:r>
        <w:rPr>
          <w:rFonts w:cs="Tahoma"/>
          <w:sz w:val="18"/>
          <w:szCs w:val="18"/>
        </w:rPr>
        <w:t xml:space="preserve">gnatories on, for example, school bank accounts may continue to sign </w:t>
      </w:r>
      <w:r w:rsidR="00CF1859">
        <w:rPr>
          <w:rFonts w:cs="Tahoma"/>
          <w:sz w:val="18"/>
          <w:szCs w:val="18"/>
        </w:rPr>
        <w:t xml:space="preserve">on behalf of the school </w:t>
      </w:r>
      <w:r>
        <w:rPr>
          <w:rFonts w:cs="Tahoma"/>
          <w:sz w:val="18"/>
          <w:szCs w:val="18"/>
        </w:rPr>
        <w:t xml:space="preserve">until the bank or other institution formally changes </w:t>
      </w:r>
      <w:r w:rsidR="00CF1859">
        <w:rPr>
          <w:rFonts w:cs="Tahoma"/>
          <w:sz w:val="18"/>
          <w:szCs w:val="18"/>
        </w:rPr>
        <w:t xml:space="preserve">the </w:t>
      </w:r>
      <w:r>
        <w:rPr>
          <w:rFonts w:cs="Tahoma"/>
          <w:sz w:val="18"/>
          <w:szCs w:val="18"/>
        </w:rPr>
        <w:t>signatories</w:t>
      </w:r>
      <w:r w:rsidR="00EB6A92">
        <w:rPr>
          <w:rFonts w:cs="Tahoma"/>
          <w:sz w:val="18"/>
          <w:szCs w:val="18"/>
        </w:rPr>
        <w:t>.</w:t>
      </w:r>
      <w:r>
        <w:rPr>
          <w:rFonts w:cs="Tahoma"/>
          <w:sz w:val="18"/>
          <w:szCs w:val="18"/>
        </w:rPr>
        <w:t xml:space="preserve"> </w:t>
      </w:r>
      <w:r w:rsidR="000E051A" w:rsidRPr="00220DBA">
        <w:rPr>
          <w:rFonts w:cs="Tahoma"/>
          <w:sz w:val="18"/>
          <w:szCs w:val="18"/>
        </w:rPr>
        <w:t>(</w:t>
      </w:r>
      <w:r w:rsidR="000E051A" w:rsidRPr="00EB6A92">
        <w:rPr>
          <w:rFonts w:cs="Tahoma"/>
          <w:color w:val="0070C0"/>
          <w:sz w:val="18"/>
          <w:szCs w:val="18"/>
        </w:rPr>
        <w:t xml:space="preserve">In the Western Cape the outgoing </w:t>
      </w:r>
      <w:r w:rsidR="00924AF3" w:rsidRPr="00EB6A92">
        <w:rPr>
          <w:rFonts w:cs="Tahoma"/>
          <w:color w:val="0070C0"/>
          <w:sz w:val="18"/>
          <w:szCs w:val="18"/>
        </w:rPr>
        <w:t>SGB remains in place</w:t>
      </w:r>
      <w:r w:rsidR="000E051A" w:rsidRPr="00EB6A92">
        <w:rPr>
          <w:rFonts w:cs="Tahoma"/>
          <w:color w:val="0070C0"/>
          <w:sz w:val="18"/>
          <w:szCs w:val="18"/>
        </w:rPr>
        <w:t xml:space="preserve"> until the completion of handover</w:t>
      </w:r>
      <w:r w:rsidR="003231E2" w:rsidRPr="00EB6A92">
        <w:rPr>
          <w:rFonts w:cs="Tahoma"/>
          <w:color w:val="0070C0"/>
          <w:sz w:val="18"/>
          <w:szCs w:val="18"/>
        </w:rPr>
        <w:t xml:space="preserve"> process.)</w:t>
      </w:r>
    </w:p>
    <w:p w:rsidR="00156D99" w:rsidRPr="00220DBA" w:rsidRDefault="00156D99" w:rsidP="00057F2D">
      <w:pPr>
        <w:pStyle w:val="ListParagraph"/>
        <w:numPr>
          <w:ilvl w:val="0"/>
          <w:numId w:val="6"/>
        </w:numPr>
        <w:ind w:left="426" w:hanging="426"/>
        <w:jc w:val="both"/>
        <w:rPr>
          <w:rFonts w:cs="Tahoma"/>
          <w:sz w:val="18"/>
          <w:szCs w:val="18"/>
          <w:lang w:val="en-US"/>
        </w:rPr>
      </w:pPr>
      <w:r w:rsidRPr="00220DBA">
        <w:rPr>
          <w:rFonts w:cs="Tahoma"/>
          <w:sz w:val="18"/>
          <w:szCs w:val="18"/>
          <w:lang w:val="en-US"/>
        </w:rPr>
        <w:t>Carry out all the necessary measures to inform your Department of the outcomes of the election.  The necessary forms and processes have been provided to schools and are ‘o</w:t>
      </w:r>
      <w:r w:rsidR="000E051A" w:rsidRPr="00220DBA">
        <w:rPr>
          <w:rFonts w:cs="Tahoma"/>
          <w:sz w:val="18"/>
          <w:szCs w:val="18"/>
          <w:lang w:val="en-US"/>
        </w:rPr>
        <w:t>ld hat’, so we are not going in</w:t>
      </w:r>
      <w:r w:rsidRPr="00220DBA">
        <w:rPr>
          <w:rFonts w:cs="Tahoma"/>
          <w:sz w:val="18"/>
          <w:szCs w:val="18"/>
          <w:lang w:val="en-US"/>
        </w:rPr>
        <w:t xml:space="preserve">to them here again, but it is important that </w:t>
      </w:r>
      <w:r w:rsidR="00924AF3" w:rsidRPr="00220DBA">
        <w:rPr>
          <w:rFonts w:cs="Tahoma"/>
          <w:sz w:val="18"/>
          <w:szCs w:val="18"/>
          <w:lang w:val="en-US"/>
        </w:rPr>
        <w:t xml:space="preserve">you </w:t>
      </w:r>
      <w:r w:rsidRPr="00220DBA">
        <w:rPr>
          <w:rFonts w:cs="Tahoma"/>
          <w:sz w:val="18"/>
          <w:szCs w:val="18"/>
          <w:lang w:val="en-US"/>
        </w:rPr>
        <w:t>follow through on this formalization and finalization process.</w:t>
      </w:r>
    </w:p>
    <w:p w:rsidR="00057F2D" w:rsidRPr="00220DBA" w:rsidRDefault="00057F2D" w:rsidP="00057F2D">
      <w:pPr>
        <w:pStyle w:val="ListParagraph"/>
        <w:numPr>
          <w:ilvl w:val="0"/>
          <w:numId w:val="6"/>
        </w:numPr>
        <w:ind w:left="426" w:hanging="426"/>
        <w:jc w:val="both"/>
        <w:rPr>
          <w:rFonts w:cs="Tahoma"/>
          <w:sz w:val="18"/>
          <w:szCs w:val="18"/>
        </w:rPr>
      </w:pPr>
      <w:r w:rsidRPr="00220DBA">
        <w:rPr>
          <w:rFonts w:cs="Tahoma"/>
          <w:sz w:val="18"/>
          <w:szCs w:val="18"/>
        </w:rPr>
        <w:t>All documents pertaining to the election must be kept safely for a period of 3 months following the election.</w:t>
      </w:r>
    </w:p>
    <w:p w:rsidR="00057F2D" w:rsidRPr="00663419" w:rsidRDefault="00057F2D" w:rsidP="00F021B5">
      <w:pPr>
        <w:jc w:val="both"/>
        <w:rPr>
          <w:rFonts w:cs="Tahoma"/>
          <w:sz w:val="10"/>
          <w:szCs w:val="10"/>
        </w:rPr>
      </w:pPr>
    </w:p>
    <w:p w:rsidR="0066551C" w:rsidRPr="00220DBA" w:rsidRDefault="002F1236" w:rsidP="00F021B5">
      <w:pPr>
        <w:jc w:val="both"/>
        <w:rPr>
          <w:rFonts w:cs="Tahoma"/>
          <w:b/>
          <w:sz w:val="18"/>
          <w:szCs w:val="18"/>
        </w:rPr>
      </w:pPr>
      <w:r w:rsidRPr="00220DBA">
        <w:rPr>
          <w:rFonts w:cs="Tahoma"/>
          <w:b/>
          <w:sz w:val="18"/>
          <w:szCs w:val="18"/>
        </w:rPr>
        <w:t>Composition</w:t>
      </w:r>
    </w:p>
    <w:p w:rsidR="007529EB" w:rsidRPr="00220DBA" w:rsidRDefault="00014DA8" w:rsidP="00F021B5">
      <w:pPr>
        <w:jc w:val="both"/>
        <w:rPr>
          <w:rFonts w:cs="Tahoma"/>
          <w:sz w:val="18"/>
          <w:szCs w:val="18"/>
        </w:rPr>
      </w:pPr>
      <w:r w:rsidRPr="00220DBA">
        <w:rPr>
          <w:rFonts w:cs="Tahoma"/>
          <w:sz w:val="18"/>
          <w:szCs w:val="18"/>
        </w:rPr>
        <w:t>NB</w:t>
      </w:r>
      <w:r w:rsidR="007529EB" w:rsidRPr="00220DBA">
        <w:rPr>
          <w:rFonts w:cs="Tahoma"/>
          <w:sz w:val="18"/>
          <w:szCs w:val="18"/>
        </w:rPr>
        <w:t xml:space="preserve">: this has changed in some provinces. </w:t>
      </w:r>
      <w:r w:rsidR="007529EB" w:rsidRPr="00EB6A92">
        <w:rPr>
          <w:rFonts w:cs="Tahoma"/>
          <w:color w:val="0070C0"/>
          <w:sz w:val="18"/>
          <w:szCs w:val="18"/>
        </w:rPr>
        <w:t xml:space="preserve">In the Western Cape all primary schools </w:t>
      </w:r>
      <w:r w:rsidR="00EB6A92" w:rsidRPr="00EB6A92">
        <w:rPr>
          <w:rFonts w:cs="Tahoma"/>
          <w:color w:val="0070C0"/>
          <w:sz w:val="18"/>
          <w:szCs w:val="18"/>
        </w:rPr>
        <w:t xml:space="preserve">consist of </w:t>
      </w:r>
      <w:r w:rsidRPr="00EB6A92">
        <w:rPr>
          <w:rFonts w:cs="Tahoma"/>
          <w:color w:val="0070C0"/>
          <w:sz w:val="18"/>
          <w:szCs w:val="18"/>
        </w:rPr>
        <w:t>9</w:t>
      </w:r>
      <w:r w:rsidR="007529EB" w:rsidRPr="00EB6A92">
        <w:rPr>
          <w:rFonts w:cs="Tahoma"/>
          <w:color w:val="0070C0"/>
          <w:sz w:val="18"/>
          <w:szCs w:val="18"/>
        </w:rPr>
        <w:t xml:space="preserve"> members, and high schools</w:t>
      </w:r>
      <w:r w:rsidRPr="00EB6A92">
        <w:rPr>
          <w:rFonts w:cs="Tahoma"/>
          <w:color w:val="0070C0"/>
          <w:sz w:val="18"/>
          <w:szCs w:val="18"/>
        </w:rPr>
        <w:t xml:space="preserve"> </w:t>
      </w:r>
      <w:r w:rsidR="00EB6A92" w:rsidRPr="00EB6A92">
        <w:rPr>
          <w:rFonts w:cs="Tahoma"/>
          <w:color w:val="0070C0"/>
          <w:sz w:val="18"/>
          <w:szCs w:val="18"/>
        </w:rPr>
        <w:t>have</w:t>
      </w:r>
      <w:r w:rsidR="007529EB" w:rsidRPr="00EB6A92">
        <w:rPr>
          <w:rFonts w:cs="Tahoma"/>
          <w:color w:val="0070C0"/>
          <w:sz w:val="18"/>
          <w:szCs w:val="18"/>
        </w:rPr>
        <w:t xml:space="preserve"> 1</w:t>
      </w:r>
      <w:r w:rsidR="00EA48CB" w:rsidRPr="00EB6A92">
        <w:rPr>
          <w:rFonts w:cs="Tahoma"/>
          <w:color w:val="0070C0"/>
          <w:sz w:val="18"/>
          <w:szCs w:val="18"/>
        </w:rPr>
        <w:t>3</w:t>
      </w:r>
      <w:r w:rsidR="00EB6A92" w:rsidRPr="00EB6A92">
        <w:rPr>
          <w:rFonts w:cs="Tahoma"/>
          <w:color w:val="0070C0"/>
          <w:sz w:val="18"/>
          <w:szCs w:val="18"/>
        </w:rPr>
        <w:t xml:space="preserve"> </w:t>
      </w:r>
      <w:r w:rsidR="007529EB" w:rsidRPr="00EB6A92">
        <w:rPr>
          <w:rFonts w:cs="Tahoma"/>
          <w:color w:val="0070C0"/>
          <w:sz w:val="18"/>
          <w:szCs w:val="18"/>
        </w:rPr>
        <w:t>member</w:t>
      </w:r>
      <w:r w:rsidR="00EB6A92" w:rsidRPr="00EB6A92">
        <w:rPr>
          <w:rFonts w:cs="Tahoma"/>
          <w:color w:val="0070C0"/>
          <w:sz w:val="18"/>
          <w:szCs w:val="18"/>
        </w:rPr>
        <w:t>s</w:t>
      </w:r>
      <w:r w:rsidR="00EB6A92">
        <w:rPr>
          <w:rFonts w:cs="Tahoma"/>
          <w:sz w:val="18"/>
          <w:szCs w:val="18"/>
        </w:rPr>
        <w:t>.</w:t>
      </w:r>
      <w:r w:rsidR="007529EB" w:rsidRPr="00220DBA">
        <w:rPr>
          <w:rFonts w:cs="Tahoma"/>
          <w:sz w:val="18"/>
          <w:szCs w:val="18"/>
        </w:rPr>
        <w:t xml:space="preserve"> In other provinces</w:t>
      </w:r>
      <w:r w:rsidRPr="00220DBA">
        <w:rPr>
          <w:rFonts w:cs="Tahoma"/>
          <w:sz w:val="18"/>
          <w:szCs w:val="18"/>
        </w:rPr>
        <w:t>, t</w:t>
      </w:r>
      <w:r w:rsidR="007529EB" w:rsidRPr="00220DBA">
        <w:rPr>
          <w:rFonts w:cs="Tahoma"/>
          <w:sz w:val="18"/>
          <w:szCs w:val="18"/>
        </w:rPr>
        <w:t>he following table</w:t>
      </w:r>
      <w:r w:rsidR="00870E66" w:rsidRPr="00220DBA">
        <w:rPr>
          <w:rFonts w:cs="Tahoma"/>
          <w:sz w:val="18"/>
          <w:szCs w:val="18"/>
        </w:rPr>
        <w:t>s</w:t>
      </w:r>
      <w:r w:rsidR="007529EB" w:rsidRPr="00220DBA">
        <w:rPr>
          <w:rFonts w:cs="Tahoma"/>
          <w:sz w:val="18"/>
          <w:szCs w:val="18"/>
        </w:rPr>
        <w:t xml:space="preserve"> appl</w:t>
      </w:r>
      <w:r w:rsidR="00870E66" w:rsidRPr="00220DBA">
        <w:rPr>
          <w:rFonts w:cs="Tahoma"/>
          <w:sz w:val="18"/>
          <w:szCs w:val="18"/>
        </w:rPr>
        <w:t>y</w:t>
      </w:r>
      <w:r w:rsidR="007529EB" w:rsidRPr="00220DBA">
        <w:rPr>
          <w:rFonts w:cs="Tahoma"/>
          <w:sz w:val="18"/>
          <w:szCs w:val="18"/>
        </w:rPr>
        <w:t>.</w:t>
      </w:r>
    </w:p>
    <w:p w:rsidR="00941A1D" w:rsidRPr="003003D5" w:rsidRDefault="00941A1D" w:rsidP="00F021B5">
      <w:pPr>
        <w:jc w:val="both"/>
        <w:rPr>
          <w:rFonts w:cs="Tahoma"/>
          <w:sz w:val="10"/>
          <w:szCs w:val="1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1134"/>
        <w:gridCol w:w="1275"/>
        <w:gridCol w:w="1276"/>
        <w:gridCol w:w="1276"/>
        <w:gridCol w:w="1276"/>
        <w:gridCol w:w="1275"/>
        <w:gridCol w:w="1276"/>
      </w:tblGrid>
      <w:tr w:rsidR="003F5714" w:rsidRPr="00220DBA" w:rsidTr="002F1236">
        <w:tc>
          <w:tcPr>
            <w:tcW w:w="10456" w:type="dxa"/>
            <w:gridSpan w:val="8"/>
          </w:tcPr>
          <w:p w:rsidR="003F5714" w:rsidRPr="00220DBA" w:rsidRDefault="003F5714" w:rsidP="00845DE5">
            <w:pPr>
              <w:jc w:val="center"/>
              <w:rPr>
                <w:b/>
                <w:sz w:val="16"/>
                <w:szCs w:val="16"/>
              </w:rPr>
            </w:pPr>
            <w:r w:rsidRPr="00220DBA">
              <w:rPr>
                <w:b/>
                <w:sz w:val="16"/>
                <w:szCs w:val="16"/>
              </w:rPr>
              <w:t>COMPOSITION OF THE GOVERNING BODY IN ORDINARY PUBLIC SCHOOLS</w:t>
            </w:r>
          </w:p>
        </w:tc>
      </w:tr>
      <w:tr w:rsidR="003F5714" w:rsidRPr="00220DBA" w:rsidTr="002F1236">
        <w:tc>
          <w:tcPr>
            <w:tcW w:w="1668" w:type="dxa"/>
          </w:tcPr>
          <w:p w:rsidR="003F5714" w:rsidRPr="00220DBA" w:rsidRDefault="003F5714" w:rsidP="00047C84">
            <w:pPr>
              <w:jc w:val="center"/>
              <w:rPr>
                <w:sz w:val="16"/>
                <w:szCs w:val="16"/>
              </w:rPr>
            </w:pPr>
            <w:r w:rsidRPr="00220DBA">
              <w:rPr>
                <w:sz w:val="16"/>
                <w:szCs w:val="16"/>
              </w:rPr>
              <w:t>Type of school</w:t>
            </w:r>
          </w:p>
        </w:tc>
        <w:tc>
          <w:tcPr>
            <w:tcW w:w="1134" w:type="dxa"/>
          </w:tcPr>
          <w:p w:rsidR="003F5714" w:rsidRPr="00220DBA" w:rsidRDefault="003F5714" w:rsidP="003F5714">
            <w:pPr>
              <w:jc w:val="center"/>
              <w:rPr>
                <w:sz w:val="16"/>
                <w:szCs w:val="16"/>
              </w:rPr>
            </w:pPr>
            <w:r w:rsidRPr="00220DBA">
              <w:rPr>
                <w:sz w:val="16"/>
                <w:szCs w:val="16"/>
              </w:rPr>
              <w:t>Enrolment</w:t>
            </w:r>
          </w:p>
        </w:tc>
        <w:tc>
          <w:tcPr>
            <w:tcW w:w="1275" w:type="dxa"/>
          </w:tcPr>
          <w:p w:rsidR="003F5714" w:rsidRPr="00220DBA" w:rsidRDefault="003F5714" w:rsidP="00047C84">
            <w:pPr>
              <w:jc w:val="center"/>
              <w:rPr>
                <w:sz w:val="16"/>
                <w:szCs w:val="16"/>
              </w:rPr>
            </w:pPr>
            <w:r w:rsidRPr="00220DBA">
              <w:rPr>
                <w:sz w:val="16"/>
                <w:szCs w:val="16"/>
              </w:rPr>
              <w:t>Principal</w:t>
            </w:r>
          </w:p>
        </w:tc>
        <w:tc>
          <w:tcPr>
            <w:tcW w:w="1276" w:type="dxa"/>
          </w:tcPr>
          <w:p w:rsidR="003F5714" w:rsidRPr="00220DBA" w:rsidRDefault="003F5714" w:rsidP="00047C84">
            <w:pPr>
              <w:jc w:val="center"/>
              <w:rPr>
                <w:sz w:val="16"/>
                <w:szCs w:val="16"/>
              </w:rPr>
            </w:pPr>
            <w:r w:rsidRPr="00220DBA">
              <w:rPr>
                <w:sz w:val="16"/>
                <w:szCs w:val="16"/>
              </w:rPr>
              <w:t>Educator members</w:t>
            </w:r>
          </w:p>
        </w:tc>
        <w:tc>
          <w:tcPr>
            <w:tcW w:w="1276" w:type="dxa"/>
          </w:tcPr>
          <w:p w:rsidR="003F5714" w:rsidRPr="00220DBA" w:rsidRDefault="003F5714" w:rsidP="00047C84">
            <w:pPr>
              <w:jc w:val="center"/>
              <w:rPr>
                <w:sz w:val="16"/>
                <w:szCs w:val="16"/>
              </w:rPr>
            </w:pPr>
            <w:r w:rsidRPr="00220DBA">
              <w:rPr>
                <w:sz w:val="16"/>
                <w:szCs w:val="16"/>
              </w:rPr>
              <w:t>Parent members</w:t>
            </w:r>
          </w:p>
        </w:tc>
        <w:tc>
          <w:tcPr>
            <w:tcW w:w="1276" w:type="dxa"/>
          </w:tcPr>
          <w:p w:rsidR="003F5714" w:rsidRPr="00220DBA" w:rsidRDefault="003F5714" w:rsidP="00047C84">
            <w:pPr>
              <w:jc w:val="center"/>
              <w:rPr>
                <w:sz w:val="16"/>
                <w:szCs w:val="16"/>
              </w:rPr>
            </w:pPr>
            <w:r w:rsidRPr="00220DBA">
              <w:rPr>
                <w:sz w:val="16"/>
                <w:szCs w:val="16"/>
              </w:rPr>
              <w:t>Non-educator</w:t>
            </w:r>
            <w:r w:rsidR="002F1236" w:rsidRPr="00220DBA">
              <w:rPr>
                <w:sz w:val="16"/>
                <w:szCs w:val="16"/>
              </w:rPr>
              <w:t>s</w:t>
            </w:r>
            <w:r w:rsidRPr="00220DBA">
              <w:rPr>
                <w:sz w:val="16"/>
                <w:szCs w:val="16"/>
              </w:rPr>
              <w:t xml:space="preserve"> </w:t>
            </w:r>
          </w:p>
        </w:tc>
        <w:tc>
          <w:tcPr>
            <w:tcW w:w="1275" w:type="dxa"/>
          </w:tcPr>
          <w:p w:rsidR="003F5714" w:rsidRPr="00220DBA" w:rsidRDefault="003F5714" w:rsidP="00047C84">
            <w:pPr>
              <w:jc w:val="center"/>
              <w:rPr>
                <w:sz w:val="16"/>
                <w:szCs w:val="16"/>
              </w:rPr>
            </w:pPr>
            <w:r w:rsidRPr="00220DBA">
              <w:rPr>
                <w:sz w:val="16"/>
                <w:szCs w:val="16"/>
              </w:rPr>
              <w:t>Learner members</w:t>
            </w:r>
          </w:p>
        </w:tc>
        <w:tc>
          <w:tcPr>
            <w:tcW w:w="1276" w:type="dxa"/>
          </w:tcPr>
          <w:p w:rsidR="003F5714" w:rsidRPr="00220DBA" w:rsidRDefault="003F5714" w:rsidP="00047C84">
            <w:pPr>
              <w:jc w:val="center"/>
              <w:rPr>
                <w:sz w:val="16"/>
                <w:szCs w:val="16"/>
              </w:rPr>
            </w:pPr>
            <w:r w:rsidRPr="00220DBA">
              <w:rPr>
                <w:sz w:val="16"/>
                <w:szCs w:val="16"/>
              </w:rPr>
              <w:t>Total</w:t>
            </w:r>
          </w:p>
        </w:tc>
      </w:tr>
      <w:tr w:rsidR="003F5714" w:rsidRPr="00220DBA" w:rsidTr="002F1236">
        <w:tc>
          <w:tcPr>
            <w:tcW w:w="1668" w:type="dxa"/>
          </w:tcPr>
          <w:p w:rsidR="003F5714" w:rsidRPr="00220DBA" w:rsidRDefault="003F5714">
            <w:pPr>
              <w:rPr>
                <w:sz w:val="16"/>
                <w:szCs w:val="16"/>
              </w:rPr>
            </w:pPr>
            <w:r w:rsidRPr="00220DBA">
              <w:rPr>
                <w:sz w:val="16"/>
                <w:szCs w:val="16"/>
              </w:rPr>
              <w:t>Primary school</w:t>
            </w:r>
          </w:p>
        </w:tc>
        <w:tc>
          <w:tcPr>
            <w:tcW w:w="1134" w:type="dxa"/>
          </w:tcPr>
          <w:p w:rsidR="003F5714" w:rsidRPr="00220DBA" w:rsidRDefault="003F5714" w:rsidP="00845DE5">
            <w:pPr>
              <w:rPr>
                <w:sz w:val="16"/>
                <w:szCs w:val="16"/>
              </w:rPr>
            </w:pPr>
            <w:r w:rsidRPr="00220DBA">
              <w:rPr>
                <w:sz w:val="16"/>
                <w:szCs w:val="16"/>
              </w:rPr>
              <w:t>1 to</w:t>
            </w:r>
            <w:r w:rsidR="003231E2" w:rsidRPr="00220DBA">
              <w:rPr>
                <w:sz w:val="16"/>
                <w:szCs w:val="16"/>
              </w:rPr>
              <w:t xml:space="preserve"> </w:t>
            </w:r>
            <w:r w:rsidRPr="00220DBA">
              <w:rPr>
                <w:sz w:val="16"/>
                <w:szCs w:val="16"/>
              </w:rPr>
              <w:t>159</w:t>
            </w:r>
          </w:p>
        </w:tc>
        <w:tc>
          <w:tcPr>
            <w:tcW w:w="1275" w:type="dxa"/>
          </w:tcPr>
          <w:p w:rsidR="003F5714" w:rsidRPr="00220DBA" w:rsidRDefault="003F5714" w:rsidP="00845DE5">
            <w:pPr>
              <w:jc w:val="center"/>
              <w:rPr>
                <w:sz w:val="16"/>
                <w:szCs w:val="16"/>
              </w:rPr>
            </w:pPr>
            <w:r w:rsidRPr="00220DBA">
              <w:rPr>
                <w:sz w:val="16"/>
                <w:szCs w:val="16"/>
              </w:rPr>
              <w:t>1</w:t>
            </w:r>
          </w:p>
        </w:tc>
        <w:tc>
          <w:tcPr>
            <w:tcW w:w="1276" w:type="dxa"/>
          </w:tcPr>
          <w:p w:rsidR="003F5714" w:rsidRPr="00220DBA" w:rsidRDefault="003F5714" w:rsidP="00845DE5">
            <w:pPr>
              <w:jc w:val="center"/>
              <w:rPr>
                <w:sz w:val="16"/>
                <w:szCs w:val="16"/>
              </w:rPr>
            </w:pPr>
            <w:r w:rsidRPr="00220DBA">
              <w:rPr>
                <w:sz w:val="16"/>
                <w:szCs w:val="16"/>
              </w:rPr>
              <w:t>1</w:t>
            </w:r>
          </w:p>
        </w:tc>
        <w:tc>
          <w:tcPr>
            <w:tcW w:w="1276" w:type="dxa"/>
          </w:tcPr>
          <w:p w:rsidR="003F5714" w:rsidRPr="00220DBA" w:rsidRDefault="003F5714" w:rsidP="00845DE5">
            <w:pPr>
              <w:jc w:val="center"/>
              <w:rPr>
                <w:sz w:val="16"/>
                <w:szCs w:val="16"/>
              </w:rPr>
            </w:pPr>
            <w:r w:rsidRPr="00220DBA">
              <w:rPr>
                <w:sz w:val="16"/>
                <w:szCs w:val="16"/>
              </w:rPr>
              <w:t>4</w:t>
            </w:r>
          </w:p>
        </w:tc>
        <w:tc>
          <w:tcPr>
            <w:tcW w:w="1276" w:type="dxa"/>
          </w:tcPr>
          <w:p w:rsidR="003F5714" w:rsidRPr="00220DBA" w:rsidRDefault="003F5714" w:rsidP="00845DE5">
            <w:pPr>
              <w:jc w:val="center"/>
              <w:rPr>
                <w:sz w:val="16"/>
                <w:szCs w:val="16"/>
              </w:rPr>
            </w:pPr>
            <w:r w:rsidRPr="00220DBA">
              <w:rPr>
                <w:sz w:val="16"/>
                <w:szCs w:val="16"/>
              </w:rPr>
              <w:t>1</w:t>
            </w:r>
          </w:p>
        </w:tc>
        <w:tc>
          <w:tcPr>
            <w:tcW w:w="1275" w:type="dxa"/>
          </w:tcPr>
          <w:p w:rsidR="003F5714" w:rsidRPr="00220DBA" w:rsidRDefault="003F5714" w:rsidP="00845DE5">
            <w:pPr>
              <w:jc w:val="center"/>
              <w:rPr>
                <w:sz w:val="16"/>
                <w:szCs w:val="16"/>
              </w:rPr>
            </w:pPr>
            <w:r w:rsidRPr="00220DBA">
              <w:rPr>
                <w:sz w:val="16"/>
                <w:szCs w:val="16"/>
              </w:rPr>
              <w:t>0</w:t>
            </w:r>
          </w:p>
        </w:tc>
        <w:tc>
          <w:tcPr>
            <w:tcW w:w="1276" w:type="dxa"/>
          </w:tcPr>
          <w:p w:rsidR="003F5714" w:rsidRPr="00220DBA" w:rsidRDefault="003F5714" w:rsidP="00845DE5">
            <w:pPr>
              <w:jc w:val="center"/>
              <w:rPr>
                <w:sz w:val="16"/>
                <w:szCs w:val="16"/>
              </w:rPr>
            </w:pPr>
            <w:r w:rsidRPr="00220DBA">
              <w:rPr>
                <w:sz w:val="16"/>
                <w:szCs w:val="16"/>
              </w:rPr>
              <w:t>7</w:t>
            </w:r>
          </w:p>
        </w:tc>
      </w:tr>
      <w:tr w:rsidR="003F5714" w:rsidRPr="00220DBA" w:rsidTr="002F1236">
        <w:tc>
          <w:tcPr>
            <w:tcW w:w="1668" w:type="dxa"/>
          </w:tcPr>
          <w:p w:rsidR="003F5714" w:rsidRPr="00220DBA" w:rsidRDefault="003F5714">
            <w:pPr>
              <w:rPr>
                <w:sz w:val="16"/>
                <w:szCs w:val="16"/>
              </w:rPr>
            </w:pPr>
            <w:r w:rsidRPr="00220DBA">
              <w:rPr>
                <w:sz w:val="16"/>
                <w:szCs w:val="16"/>
              </w:rPr>
              <w:t>Primary school</w:t>
            </w:r>
          </w:p>
        </w:tc>
        <w:tc>
          <w:tcPr>
            <w:tcW w:w="1134" w:type="dxa"/>
          </w:tcPr>
          <w:p w:rsidR="003F5714" w:rsidRPr="00220DBA" w:rsidRDefault="003F5714" w:rsidP="00845DE5">
            <w:pPr>
              <w:rPr>
                <w:sz w:val="16"/>
                <w:szCs w:val="16"/>
              </w:rPr>
            </w:pPr>
            <w:r w:rsidRPr="00220DBA">
              <w:rPr>
                <w:sz w:val="16"/>
                <w:szCs w:val="16"/>
              </w:rPr>
              <w:t>160 to 700</w:t>
            </w:r>
          </w:p>
        </w:tc>
        <w:tc>
          <w:tcPr>
            <w:tcW w:w="1275" w:type="dxa"/>
          </w:tcPr>
          <w:p w:rsidR="003F5714" w:rsidRPr="00220DBA" w:rsidRDefault="003F5714" w:rsidP="00845DE5">
            <w:pPr>
              <w:jc w:val="center"/>
              <w:rPr>
                <w:sz w:val="16"/>
                <w:szCs w:val="16"/>
              </w:rPr>
            </w:pPr>
            <w:r w:rsidRPr="00220DBA">
              <w:rPr>
                <w:sz w:val="16"/>
                <w:szCs w:val="16"/>
              </w:rPr>
              <w:t>1</w:t>
            </w:r>
          </w:p>
        </w:tc>
        <w:tc>
          <w:tcPr>
            <w:tcW w:w="1276" w:type="dxa"/>
          </w:tcPr>
          <w:p w:rsidR="003F5714" w:rsidRPr="00220DBA" w:rsidRDefault="003F5714" w:rsidP="00845DE5">
            <w:pPr>
              <w:jc w:val="center"/>
              <w:rPr>
                <w:sz w:val="16"/>
                <w:szCs w:val="16"/>
              </w:rPr>
            </w:pPr>
            <w:r w:rsidRPr="00220DBA">
              <w:rPr>
                <w:sz w:val="16"/>
                <w:szCs w:val="16"/>
              </w:rPr>
              <w:t>2</w:t>
            </w:r>
          </w:p>
        </w:tc>
        <w:tc>
          <w:tcPr>
            <w:tcW w:w="1276" w:type="dxa"/>
          </w:tcPr>
          <w:p w:rsidR="003F5714" w:rsidRPr="00220DBA" w:rsidRDefault="003F5714" w:rsidP="00845DE5">
            <w:pPr>
              <w:jc w:val="center"/>
              <w:rPr>
                <w:sz w:val="16"/>
                <w:szCs w:val="16"/>
              </w:rPr>
            </w:pPr>
            <w:r w:rsidRPr="00220DBA">
              <w:rPr>
                <w:sz w:val="16"/>
                <w:szCs w:val="16"/>
              </w:rPr>
              <w:t>5</w:t>
            </w:r>
          </w:p>
        </w:tc>
        <w:tc>
          <w:tcPr>
            <w:tcW w:w="1276" w:type="dxa"/>
          </w:tcPr>
          <w:p w:rsidR="003F5714" w:rsidRPr="00220DBA" w:rsidRDefault="003F5714" w:rsidP="00845DE5">
            <w:pPr>
              <w:jc w:val="center"/>
              <w:rPr>
                <w:sz w:val="16"/>
                <w:szCs w:val="16"/>
              </w:rPr>
            </w:pPr>
            <w:r w:rsidRPr="00220DBA">
              <w:rPr>
                <w:sz w:val="16"/>
                <w:szCs w:val="16"/>
              </w:rPr>
              <w:t>1</w:t>
            </w:r>
          </w:p>
        </w:tc>
        <w:tc>
          <w:tcPr>
            <w:tcW w:w="1275" w:type="dxa"/>
          </w:tcPr>
          <w:p w:rsidR="003F5714" w:rsidRPr="00220DBA" w:rsidRDefault="003F5714" w:rsidP="00845DE5">
            <w:pPr>
              <w:jc w:val="center"/>
              <w:rPr>
                <w:sz w:val="16"/>
                <w:szCs w:val="16"/>
              </w:rPr>
            </w:pPr>
            <w:r w:rsidRPr="00220DBA">
              <w:rPr>
                <w:sz w:val="16"/>
                <w:szCs w:val="16"/>
              </w:rPr>
              <w:t>0</w:t>
            </w:r>
          </w:p>
        </w:tc>
        <w:tc>
          <w:tcPr>
            <w:tcW w:w="1276" w:type="dxa"/>
          </w:tcPr>
          <w:p w:rsidR="003F5714" w:rsidRPr="00220DBA" w:rsidRDefault="003F5714" w:rsidP="00845DE5">
            <w:pPr>
              <w:jc w:val="center"/>
              <w:rPr>
                <w:sz w:val="16"/>
                <w:szCs w:val="16"/>
              </w:rPr>
            </w:pPr>
            <w:r w:rsidRPr="00220DBA">
              <w:rPr>
                <w:sz w:val="16"/>
                <w:szCs w:val="16"/>
              </w:rPr>
              <w:t>9</w:t>
            </w:r>
          </w:p>
        </w:tc>
      </w:tr>
      <w:tr w:rsidR="003F5714" w:rsidRPr="00220DBA" w:rsidTr="002F1236">
        <w:tc>
          <w:tcPr>
            <w:tcW w:w="1668" w:type="dxa"/>
          </w:tcPr>
          <w:p w:rsidR="003F5714" w:rsidRPr="00220DBA" w:rsidRDefault="003F5714">
            <w:pPr>
              <w:rPr>
                <w:sz w:val="16"/>
                <w:szCs w:val="16"/>
              </w:rPr>
            </w:pPr>
            <w:r w:rsidRPr="00220DBA">
              <w:rPr>
                <w:sz w:val="16"/>
                <w:szCs w:val="16"/>
              </w:rPr>
              <w:t>Primary school</w:t>
            </w:r>
          </w:p>
        </w:tc>
        <w:tc>
          <w:tcPr>
            <w:tcW w:w="1134" w:type="dxa"/>
          </w:tcPr>
          <w:p w:rsidR="003F5714" w:rsidRPr="00220DBA" w:rsidRDefault="003F5714">
            <w:pPr>
              <w:rPr>
                <w:sz w:val="16"/>
                <w:szCs w:val="16"/>
              </w:rPr>
            </w:pPr>
            <w:r w:rsidRPr="00220DBA">
              <w:rPr>
                <w:sz w:val="16"/>
                <w:szCs w:val="16"/>
              </w:rPr>
              <w:t>701+</w:t>
            </w:r>
          </w:p>
        </w:tc>
        <w:tc>
          <w:tcPr>
            <w:tcW w:w="1275" w:type="dxa"/>
          </w:tcPr>
          <w:p w:rsidR="003F5714" w:rsidRPr="00220DBA" w:rsidRDefault="003F5714" w:rsidP="00845DE5">
            <w:pPr>
              <w:jc w:val="center"/>
              <w:rPr>
                <w:sz w:val="16"/>
                <w:szCs w:val="16"/>
              </w:rPr>
            </w:pPr>
            <w:r w:rsidRPr="00220DBA">
              <w:rPr>
                <w:sz w:val="16"/>
                <w:szCs w:val="16"/>
              </w:rPr>
              <w:t>1</w:t>
            </w:r>
          </w:p>
        </w:tc>
        <w:tc>
          <w:tcPr>
            <w:tcW w:w="1276" w:type="dxa"/>
          </w:tcPr>
          <w:p w:rsidR="003F5714" w:rsidRPr="00220DBA" w:rsidRDefault="003F5714" w:rsidP="00845DE5">
            <w:pPr>
              <w:jc w:val="center"/>
              <w:rPr>
                <w:sz w:val="16"/>
                <w:szCs w:val="16"/>
              </w:rPr>
            </w:pPr>
            <w:r w:rsidRPr="00220DBA">
              <w:rPr>
                <w:sz w:val="16"/>
                <w:szCs w:val="16"/>
              </w:rPr>
              <w:t>3</w:t>
            </w:r>
          </w:p>
        </w:tc>
        <w:tc>
          <w:tcPr>
            <w:tcW w:w="1276" w:type="dxa"/>
          </w:tcPr>
          <w:p w:rsidR="003F5714" w:rsidRPr="00220DBA" w:rsidRDefault="003F5714" w:rsidP="00845DE5">
            <w:pPr>
              <w:jc w:val="center"/>
              <w:rPr>
                <w:sz w:val="16"/>
                <w:szCs w:val="16"/>
              </w:rPr>
            </w:pPr>
            <w:r w:rsidRPr="00220DBA">
              <w:rPr>
                <w:sz w:val="16"/>
                <w:szCs w:val="16"/>
              </w:rPr>
              <w:t>6</w:t>
            </w:r>
          </w:p>
        </w:tc>
        <w:tc>
          <w:tcPr>
            <w:tcW w:w="1276" w:type="dxa"/>
          </w:tcPr>
          <w:p w:rsidR="003F5714" w:rsidRPr="00220DBA" w:rsidRDefault="003F5714" w:rsidP="00845DE5">
            <w:pPr>
              <w:jc w:val="center"/>
              <w:rPr>
                <w:sz w:val="16"/>
                <w:szCs w:val="16"/>
              </w:rPr>
            </w:pPr>
            <w:r w:rsidRPr="00220DBA">
              <w:rPr>
                <w:sz w:val="16"/>
                <w:szCs w:val="16"/>
              </w:rPr>
              <w:t>1</w:t>
            </w:r>
          </w:p>
        </w:tc>
        <w:tc>
          <w:tcPr>
            <w:tcW w:w="1275" w:type="dxa"/>
          </w:tcPr>
          <w:p w:rsidR="003F5714" w:rsidRPr="00220DBA" w:rsidRDefault="003F5714" w:rsidP="00845DE5">
            <w:pPr>
              <w:jc w:val="center"/>
              <w:rPr>
                <w:sz w:val="16"/>
                <w:szCs w:val="16"/>
              </w:rPr>
            </w:pPr>
            <w:r w:rsidRPr="00220DBA">
              <w:rPr>
                <w:sz w:val="16"/>
                <w:szCs w:val="16"/>
              </w:rPr>
              <w:t>0</w:t>
            </w:r>
          </w:p>
        </w:tc>
        <w:tc>
          <w:tcPr>
            <w:tcW w:w="1276" w:type="dxa"/>
          </w:tcPr>
          <w:p w:rsidR="003F5714" w:rsidRPr="00220DBA" w:rsidRDefault="003F5714" w:rsidP="00845DE5">
            <w:pPr>
              <w:jc w:val="center"/>
              <w:rPr>
                <w:sz w:val="16"/>
                <w:szCs w:val="16"/>
              </w:rPr>
            </w:pPr>
            <w:r w:rsidRPr="00220DBA">
              <w:rPr>
                <w:sz w:val="16"/>
                <w:szCs w:val="16"/>
              </w:rPr>
              <w:t>11</w:t>
            </w:r>
          </w:p>
        </w:tc>
      </w:tr>
      <w:tr w:rsidR="003F5714" w:rsidRPr="00220DBA" w:rsidTr="002F1236">
        <w:tc>
          <w:tcPr>
            <w:tcW w:w="1668" w:type="dxa"/>
          </w:tcPr>
          <w:p w:rsidR="003F5714" w:rsidRPr="00220DBA" w:rsidRDefault="003F5714">
            <w:pPr>
              <w:rPr>
                <w:sz w:val="16"/>
                <w:szCs w:val="16"/>
              </w:rPr>
            </w:pPr>
            <w:r w:rsidRPr="00220DBA">
              <w:rPr>
                <w:sz w:val="16"/>
                <w:szCs w:val="16"/>
              </w:rPr>
              <w:t>High school</w:t>
            </w:r>
          </w:p>
        </w:tc>
        <w:tc>
          <w:tcPr>
            <w:tcW w:w="1134" w:type="dxa"/>
          </w:tcPr>
          <w:p w:rsidR="003F5714" w:rsidRPr="00220DBA" w:rsidRDefault="003F5714">
            <w:pPr>
              <w:rPr>
                <w:sz w:val="16"/>
                <w:szCs w:val="16"/>
              </w:rPr>
            </w:pPr>
            <w:r w:rsidRPr="00220DBA">
              <w:rPr>
                <w:sz w:val="16"/>
                <w:szCs w:val="16"/>
              </w:rPr>
              <w:t>1 to 649</w:t>
            </w:r>
          </w:p>
        </w:tc>
        <w:tc>
          <w:tcPr>
            <w:tcW w:w="1275" w:type="dxa"/>
          </w:tcPr>
          <w:p w:rsidR="003F5714" w:rsidRPr="00220DBA" w:rsidRDefault="003F5714" w:rsidP="00845DE5">
            <w:pPr>
              <w:jc w:val="center"/>
              <w:rPr>
                <w:sz w:val="16"/>
                <w:szCs w:val="16"/>
              </w:rPr>
            </w:pPr>
            <w:r w:rsidRPr="00220DBA">
              <w:rPr>
                <w:sz w:val="16"/>
                <w:szCs w:val="16"/>
              </w:rPr>
              <w:t>1</w:t>
            </w:r>
          </w:p>
        </w:tc>
        <w:tc>
          <w:tcPr>
            <w:tcW w:w="1276" w:type="dxa"/>
          </w:tcPr>
          <w:p w:rsidR="003F5714" w:rsidRPr="00220DBA" w:rsidRDefault="003F5714" w:rsidP="00845DE5">
            <w:pPr>
              <w:jc w:val="center"/>
              <w:rPr>
                <w:sz w:val="16"/>
                <w:szCs w:val="16"/>
              </w:rPr>
            </w:pPr>
            <w:r w:rsidRPr="00220DBA">
              <w:rPr>
                <w:sz w:val="16"/>
                <w:szCs w:val="16"/>
              </w:rPr>
              <w:t>2</w:t>
            </w:r>
          </w:p>
        </w:tc>
        <w:tc>
          <w:tcPr>
            <w:tcW w:w="1276" w:type="dxa"/>
          </w:tcPr>
          <w:p w:rsidR="003F5714" w:rsidRPr="00220DBA" w:rsidRDefault="003F5714" w:rsidP="00845DE5">
            <w:pPr>
              <w:jc w:val="center"/>
              <w:rPr>
                <w:sz w:val="16"/>
                <w:szCs w:val="16"/>
              </w:rPr>
            </w:pPr>
            <w:r w:rsidRPr="00220DBA">
              <w:rPr>
                <w:sz w:val="16"/>
                <w:szCs w:val="16"/>
              </w:rPr>
              <w:t>7</w:t>
            </w:r>
          </w:p>
        </w:tc>
        <w:tc>
          <w:tcPr>
            <w:tcW w:w="1276" w:type="dxa"/>
          </w:tcPr>
          <w:p w:rsidR="003F5714" w:rsidRPr="00220DBA" w:rsidRDefault="003F5714" w:rsidP="00845DE5">
            <w:pPr>
              <w:jc w:val="center"/>
              <w:rPr>
                <w:sz w:val="16"/>
                <w:szCs w:val="16"/>
              </w:rPr>
            </w:pPr>
            <w:r w:rsidRPr="00220DBA">
              <w:rPr>
                <w:sz w:val="16"/>
                <w:szCs w:val="16"/>
              </w:rPr>
              <w:t>1</w:t>
            </w:r>
          </w:p>
        </w:tc>
        <w:tc>
          <w:tcPr>
            <w:tcW w:w="1275" w:type="dxa"/>
          </w:tcPr>
          <w:p w:rsidR="003F5714" w:rsidRPr="00220DBA" w:rsidRDefault="003F5714" w:rsidP="00845DE5">
            <w:pPr>
              <w:jc w:val="center"/>
              <w:rPr>
                <w:sz w:val="16"/>
                <w:szCs w:val="16"/>
              </w:rPr>
            </w:pPr>
            <w:r w:rsidRPr="00220DBA">
              <w:rPr>
                <w:sz w:val="16"/>
                <w:szCs w:val="16"/>
              </w:rPr>
              <w:t>2</w:t>
            </w:r>
          </w:p>
        </w:tc>
        <w:tc>
          <w:tcPr>
            <w:tcW w:w="1276" w:type="dxa"/>
          </w:tcPr>
          <w:p w:rsidR="003F5714" w:rsidRPr="00220DBA" w:rsidRDefault="003F5714" w:rsidP="00845DE5">
            <w:pPr>
              <w:jc w:val="center"/>
              <w:rPr>
                <w:sz w:val="16"/>
                <w:szCs w:val="16"/>
              </w:rPr>
            </w:pPr>
            <w:r w:rsidRPr="00220DBA">
              <w:rPr>
                <w:sz w:val="16"/>
                <w:szCs w:val="16"/>
              </w:rPr>
              <w:t>13</w:t>
            </w:r>
          </w:p>
        </w:tc>
      </w:tr>
      <w:tr w:rsidR="003F5714" w:rsidRPr="00220DBA" w:rsidTr="002F1236">
        <w:tc>
          <w:tcPr>
            <w:tcW w:w="1668" w:type="dxa"/>
          </w:tcPr>
          <w:p w:rsidR="003F5714" w:rsidRPr="00220DBA" w:rsidRDefault="003F5714">
            <w:pPr>
              <w:rPr>
                <w:sz w:val="16"/>
                <w:szCs w:val="16"/>
              </w:rPr>
            </w:pPr>
            <w:r w:rsidRPr="00220DBA">
              <w:rPr>
                <w:sz w:val="16"/>
                <w:szCs w:val="16"/>
              </w:rPr>
              <w:t>High school</w:t>
            </w:r>
          </w:p>
        </w:tc>
        <w:tc>
          <w:tcPr>
            <w:tcW w:w="1134" w:type="dxa"/>
          </w:tcPr>
          <w:p w:rsidR="003F5714" w:rsidRPr="00220DBA" w:rsidRDefault="003F5714">
            <w:pPr>
              <w:rPr>
                <w:sz w:val="16"/>
                <w:szCs w:val="16"/>
              </w:rPr>
            </w:pPr>
            <w:r w:rsidRPr="00220DBA">
              <w:rPr>
                <w:sz w:val="16"/>
                <w:szCs w:val="16"/>
              </w:rPr>
              <w:t>650+</w:t>
            </w:r>
          </w:p>
        </w:tc>
        <w:tc>
          <w:tcPr>
            <w:tcW w:w="1275" w:type="dxa"/>
          </w:tcPr>
          <w:p w:rsidR="003F5714" w:rsidRPr="00220DBA" w:rsidRDefault="003F5714" w:rsidP="00845DE5">
            <w:pPr>
              <w:jc w:val="center"/>
              <w:rPr>
                <w:sz w:val="16"/>
                <w:szCs w:val="16"/>
              </w:rPr>
            </w:pPr>
            <w:r w:rsidRPr="00220DBA">
              <w:rPr>
                <w:sz w:val="16"/>
                <w:szCs w:val="16"/>
              </w:rPr>
              <w:t>1</w:t>
            </w:r>
          </w:p>
        </w:tc>
        <w:tc>
          <w:tcPr>
            <w:tcW w:w="1276" w:type="dxa"/>
          </w:tcPr>
          <w:p w:rsidR="003F5714" w:rsidRPr="00220DBA" w:rsidRDefault="003F5714" w:rsidP="00845DE5">
            <w:pPr>
              <w:jc w:val="center"/>
              <w:rPr>
                <w:sz w:val="16"/>
                <w:szCs w:val="16"/>
              </w:rPr>
            </w:pPr>
            <w:r w:rsidRPr="00220DBA">
              <w:rPr>
                <w:sz w:val="16"/>
                <w:szCs w:val="16"/>
              </w:rPr>
              <w:t>3</w:t>
            </w:r>
          </w:p>
        </w:tc>
        <w:tc>
          <w:tcPr>
            <w:tcW w:w="1276" w:type="dxa"/>
          </w:tcPr>
          <w:p w:rsidR="003F5714" w:rsidRPr="00220DBA" w:rsidRDefault="003F5714" w:rsidP="00845DE5">
            <w:pPr>
              <w:jc w:val="center"/>
              <w:rPr>
                <w:sz w:val="16"/>
                <w:szCs w:val="16"/>
              </w:rPr>
            </w:pPr>
            <w:r w:rsidRPr="00220DBA">
              <w:rPr>
                <w:sz w:val="16"/>
                <w:szCs w:val="16"/>
              </w:rPr>
              <w:t>9</w:t>
            </w:r>
          </w:p>
        </w:tc>
        <w:tc>
          <w:tcPr>
            <w:tcW w:w="1276" w:type="dxa"/>
          </w:tcPr>
          <w:p w:rsidR="003F5714" w:rsidRPr="00220DBA" w:rsidRDefault="003F5714" w:rsidP="00845DE5">
            <w:pPr>
              <w:jc w:val="center"/>
              <w:rPr>
                <w:sz w:val="16"/>
                <w:szCs w:val="16"/>
              </w:rPr>
            </w:pPr>
            <w:r w:rsidRPr="00220DBA">
              <w:rPr>
                <w:sz w:val="16"/>
                <w:szCs w:val="16"/>
              </w:rPr>
              <w:t>1</w:t>
            </w:r>
          </w:p>
        </w:tc>
        <w:tc>
          <w:tcPr>
            <w:tcW w:w="1275" w:type="dxa"/>
          </w:tcPr>
          <w:p w:rsidR="003F5714" w:rsidRPr="00220DBA" w:rsidRDefault="003F5714" w:rsidP="00845DE5">
            <w:pPr>
              <w:jc w:val="center"/>
              <w:rPr>
                <w:sz w:val="16"/>
                <w:szCs w:val="16"/>
              </w:rPr>
            </w:pPr>
            <w:r w:rsidRPr="00220DBA">
              <w:rPr>
                <w:sz w:val="16"/>
                <w:szCs w:val="16"/>
              </w:rPr>
              <w:t>3</w:t>
            </w:r>
          </w:p>
        </w:tc>
        <w:tc>
          <w:tcPr>
            <w:tcW w:w="1276" w:type="dxa"/>
          </w:tcPr>
          <w:p w:rsidR="003F5714" w:rsidRPr="00220DBA" w:rsidRDefault="003F5714" w:rsidP="00845DE5">
            <w:pPr>
              <w:jc w:val="center"/>
              <w:rPr>
                <w:sz w:val="16"/>
                <w:szCs w:val="16"/>
              </w:rPr>
            </w:pPr>
            <w:r w:rsidRPr="00220DBA">
              <w:rPr>
                <w:sz w:val="16"/>
                <w:szCs w:val="16"/>
              </w:rPr>
              <w:t>17</w:t>
            </w:r>
          </w:p>
        </w:tc>
      </w:tr>
      <w:tr w:rsidR="003F5714" w:rsidRPr="00220DBA" w:rsidTr="002F1236">
        <w:tc>
          <w:tcPr>
            <w:tcW w:w="1668" w:type="dxa"/>
          </w:tcPr>
          <w:p w:rsidR="003F5714" w:rsidRPr="00220DBA" w:rsidRDefault="003F5714">
            <w:pPr>
              <w:rPr>
                <w:sz w:val="16"/>
                <w:szCs w:val="16"/>
              </w:rPr>
            </w:pPr>
            <w:r w:rsidRPr="00220DBA">
              <w:rPr>
                <w:sz w:val="16"/>
                <w:szCs w:val="16"/>
              </w:rPr>
              <w:t>Combined school</w:t>
            </w:r>
          </w:p>
        </w:tc>
        <w:tc>
          <w:tcPr>
            <w:tcW w:w="1134" w:type="dxa"/>
          </w:tcPr>
          <w:p w:rsidR="003F5714" w:rsidRPr="00220DBA" w:rsidRDefault="003F5714">
            <w:pPr>
              <w:rPr>
                <w:sz w:val="16"/>
                <w:szCs w:val="16"/>
              </w:rPr>
            </w:pPr>
            <w:r w:rsidRPr="00220DBA">
              <w:rPr>
                <w:sz w:val="16"/>
                <w:szCs w:val="16"/>
              </w:rPr>
              <w:t>1 to 499</w:t>
            </w:r>
          </w:p>
        </w:tc>
        <w:tc>
          <w:tcPr>
            <w:tcW w:w="1275" w:type="dxa"/>
          </w:tcPr>
          <w:p w:rsidR="003F5714" w:rsidRPr="00220DBA" w:rsidRDefault="003F5714" w:rsidP="00845DE5">
            <w:pPr>
              <w:jc w:val="center"/>
              <w:rPr>
                <w:sz w:val="16"/>
                <w:szCs w:val="16"/>
              </w:rPr>
            </w:pPr>
            <w:r w:rsidRPr="00220DBA">
              <w:rPr>
                <w:sz w:val="16"/>
                <w:szCs w:val="16"/>
              </w:rPr>
              <w:t>1</w:t>
            </w:r>
          </w:p>
        </w:tc>
        <w:tc>
          <w:tcPr>
            <w:tcW w:w="1276" w:type="dxa"/>
          </w:tcPr>
          <w:p w:rsidR="003F5714" w:rsidRPr="00220DBA" w:rsidRDefault="003F5714" w:rsidP="00845DE5">
            <w:pPr>
              <w:jc w:val="center"/>
              <w:rPr>
                <w:sz w:val="16"/>
                <w:szCs w:val="16"/>
              </w:rPr>
            </w:pPr>
            <w:r w:rsidRPr="00220DBA">
              <w:rPr>
                <w:sz w:val="16"/>
                <w:szCs w:val="16"/>
              </w:rPr>
              <w:t>2</w:t>
            </w:r>
          </w:p>
        </w:tc>
        <w:tc>
          <w:tcPr>
            <w:tcW w:w="1276" w:type="dxa"/>
          </w:tcPr>
          <w:p w:rsidR="003F5714" w:rsidRPr="00220DBA" w:rsidRDefault="003F5714" w:rsidP="00845DE5">
            <w:pPr>
              <w:jc w:val="center"/>
              <w:rPr>
                <w:sz w:val="16"/>
                <w:szCs w:val="16"/>
              </w:rPr>
            </w:pPr>
            <w:r w:rsidRPr="00220DBA">
              <w:rPr>
                <w:sz w:val="16"/>
                <w:szCs w:val="16"/>
              </w:rPr>
              <w:t>7</w:t>
            </w:r>
          </w:p>
        </w:tc>
        <w:tc>
          <w:tcPr>
            <w:tcW w:w="1276" w:type="dxa"/>
          </w:tcPr>
          <w:p w:rsidR="003F5714" w:rsidRPr="00220DBA" w:rsidRDefault="003F5714" w:rsidP="00845DE5">
            <w:pPr>
              <w:jc w:val="center"/>
              <w:rPr>
                <w:sz w:val="16"/>
                <w:szCs w:val="16"/>
              </w:rPr>
            </w:pPr>
            <w:r w:rsidRPr="00220DBA">
              <w:rPr>
                <w:sz w:val="16"/>
                <w:szCs w:val="16"/>
              </w:rPr>
              <w:t>1</w:t>
            </w:r>
          </w:p>
        </w:tc>
        <w:tc>
          <w:tcPr>
            <w:tcW w:w="1275" w:type="dxa"/>
          </w:tcPr>
          <w:p w:rsidR="003F5714" w:rsidRPr="00220DBA" w:rsidRDefault="003F5714" w:rsidP="00845DE5">
            <w:pPr>
              <w:jc w:val="center"/>
              <w:rPr>
                <w:sz w:val="16"/>
                <w:szCs w:val="16"/>
              </w:rPr>
            </w:pPr>
            <w:r w:rsidRPr="00220DBA">
              <w:rPr>
                <w:sz w:val="16"/>
                <w:szCs w:val="16"/>
              </w:rPr>
              <w:t>2</w:t>
            </w:r>
          </w:p>
        </w:tc>
        <w:tc>
          <w:tcPr>
            <w:tcW w:w="1276" w:type="dxa"/>
          </w:tcPr>
          <w:p w:rsidR="003F5714" w:rsidRPr="00220DBA" w:rsidRDefault="003F5714" w:rsidP="00845DE5">
            <w:pPr>
              <w:jc w:val="center"/>
              <w:rPr>
                <w:sz w:val="16"/>
                <w:szCs w:val="16"/>
              </w:rPr>
            </w:pPr>
            <w:r w:rsidRPr="00220DBA">
              <w:rPr>
                <w:sz w:val="16"/>
                <w:szCs w:val="16"/>
              </w:rPr>
              <w:t>13</w:t>
            </w:r>
          </w:p>
        </w:tc>
      </w:tr>
      <w:tr w:rsidR="003F5714" w:rsidRPr="00220DBA" w:rsidTr="002F1236">
        <w:tc>
          <w:tcPr>
            <w:tcW w:w="1668" w:type="dxa"/>
          </w:tcPr>
          <w:p w:rsidR="003F5714" w:rsidRPr="00220DBA" w:rsidRDefault="003F5714">
            <w:pPr>
              <w:rPr>
                <w:sz w:val="16"/>
                <w:szCs w:val="16"/>
              </w:rPr>
            </w:pPr>
            <w:r w:rsidRPr="00220DBA">
              <w:rPr>
                <w:sz w:val="16"/>
                <w:szCs w:val="16"/>
              </w:rPr>
              <w:t>Combined school</w:t>
            </w:r>
          </w:p>
        </w:tc>
        <w:tc>
          <w:tcPr>
            <w:tcW w:w="1134" w:type="dxa"/>
          </w:tcPr>
          <w:p w:rsidR="003F5714" w:rsidRPr="00220DBA" w:rsidRDefault="003F5714">
            <w:pPr>
              <w:rPr>
                <w:sz w:val="16"/>
                <w:szCs w:val="16"/>
              </w:rPr>
            </w:pPr>
            <w:r w:rsidRPr="00220DBA">
              <w:rPr>
                <w:sz w:val="16"/>
                <w:szCs w:val="16"/>
              </w:rPr>
              <w:t>500+</w:t>
            </w:r>
          </w:p>
        </w:tc>
        <w:tc>
          <w:tcPr>
            <w:tcW w:w="1275" w:type="dxa"/>
          </w:tcPr>
          <w:p w:rsidR="003F5714" w:rsidRPr="00220DBA" w:rsidRDefault="003F5714" w:rsidP="00845DE5">
            <w:pPr>
              <w:jc w:val="center"/>
              <w:rPr>
                <w:sz w:val="16"/>
                <w:szCs w:val="16"/>
              </w:rPr>
            </w:pPr>
            <w:r w:rsidRPr="00220DBA">
              <w:rPr>
                <w:sz w:val="16"/>
                <w:szCs w:val="16"/>
              </w:rPr>
              <w:t>1</w:t>
            </w:r>
          </w:p>
        </w:tc>
        <w:tc>
          <w:tcPr>
            <w:tcW w:w="1276" w:type="dxa"/>
          </w:tcPr>
          <w:p w:rsidR="003F5714" w:rsidRPr="00220DBA" w:rsidRDefault="003F5714" w:rsidP="00845DE5">
            <w:pPr>
              <w:jc w:val="center"/>
              <w:rPr>
                <w:sz w:val="16"/>
                <w:szCs w:val="16"/>
              </w:rPr>
            </w:pPr>
            <w:r w:rsidRPr="00220DBA">
              <w:rPr>
                <w:sz w:val="16"/>
                <w:szCs w:val="16"/>
              </w:rPr>
              <w:t>3</w:t>
            </w:r>
          </w:p>
        </w:tc>
        <w:tc>
          <w:tcPr>
            <w:tcW w:w="1276" w:type="dxa"/>
          </w:tcPr>
          <w:p w:rsidR="003F5714" w:rsidRPr="00220DBA" w:rsidRDefault="003F5714" w:rsidP="00845DE5">
            <w:pPr>
              <w:jc w:val="center"/>
              <w:rPr>
                <w:sz w:val="16"/>
                <w:szCs w:val="16"/>
              </w:rPr>
            </w:pPr>
            <w:r w:rsidRPr="00220DBA">
              <w:rPr>
                <w:sz w:val="16"/>
                <w:szCs w:val="16"/>
              </w:rPr>
              <w:t>9</w:t>
            </w:r>
          </w:p>
        </w:tc>
        <w:tc>
          <w:tcPr>
            <w:tcW w:w="1276" w:type="dxa"/>
          </w:tcPr>
          <w:p w:rsidR="003F5714" w:rsidRPr="00220DBA" w:rsidRDefault="003F5714" w:rsidP="00845DE5">
            <w:pPr>
              <w:jc w:val="center"/>
              <w:rPr>
                <w:sz w:val="16"/>
                <w:szCs w:val="16"/>
              </w:rPr>
            </w:pPr>
            <w:r w:rsidRPr="00220DBA">
              <w:rPr>
                <w:sz w:val="16"/>
                <w:szCs w:val="16"/>
              </w:rPr>
              <w:t>1</w:t>
            </w:r>
          </w:p>
        </w:tc>
        <w:tc>
          <w:tcPr>
            <w:tcW w:w="1275" w:type="dxa"/>
          </w:tcPr>
          <w:p w:rsidR="003F5714" w:rsidRPr="00220DBA" w:rsidRDefault="003F5714" w:rsidP="00845DE5">
            <w:pPr>
              <w:jc w:val="center"/>
              <w:rPr>
                <w:sz w:val="16"/>
                <w:szCs w:val="16"/>
              </w:rPr>
            </w:pPr>
            <w:r w:rsidRPr="00220DBA">
              <w:rPr>
                <w:sz w:val="16"/>
                <w:szCs w:val="16"/>
              </w:rPr>
              <w:t>3</w:t>
            </w:r>
          </w:p>
        </w:tc>
        <w:tc>
          <w:tcPr>
            <w:tcW w:w="1276" w:type="dxa"/>
          </w:tcPr>
          <w:p w:rsidR="003F5714" w:rsidRPr="00220DBA" w:rsidRDefault="003F5714" w:rsidP="00845DE5">
            <w:pPr>
              <w:jc w:val="center"/>
              <w:rPr>
                <w:sz w:val="16"/>
                <w:szCs w:val="16"/>
              </w:rPr>
            </w:pPr>
            <w:r w:rsidRPr="00220DBA">
              <w:rPr>
                <w:sz w:val="16"/>
                <w:szCs w:val="16"/>
              </w:rPr>
              <w:t>17</w:t>
            </w:r>
          </w:p>
        </w:tc>
      </w:tr>
    </w:tbl>
    <w:p w:rsidR="00EA05A3" w:rsidRPr="003003D5" w:rsidRDefault="00EA05A3">
      <w:pPr>
        <w:rPr>
          <w:sz w:val="10"/>
          <w:szCs w:val="1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1134"/>
        <w:gridCol w:w="1002"/>
        <w:gridCol w:w="1112"/>
        <w:gridCol w:w="1112"/>
        <w:gridCol w:w="1112"/>
        <w:gridCol w:w="1112"/>
        <w:gridCol w:w="1112"/>
        <w:gridCol w:w="1092"/>
      </w:tblGrid>
      <w:tr w:rsidR="003F5714" w:rsidRPr="00220DBA" w:rsidTr="002F1236">
        <w:tc>
          <w:tcPr>
            <w:tcW w:w="10456" w:type="dxa"/>
            <w:gridSpan w:val="9"/>
          </w:tcPr>
          <w:p w:rsidR="003F5714" w:rsidRPr="00220DBA" w:rsidRDefault="003F5714" w:rsidP="00BA016E">
            <w:pPr>
              <w:jc w:val="center"/>
              <w:rPr>
                <w:rFonts w:cs="Tahoma"/>
                <w:b/>
                <w:sz w:val="16"/>
                <w:szCs w:val="16"/>
              </w:rPr>
            </w:pPr>
            <w:r w:rsidRPr="00220DBA">
              <w:rPr>
                <w:rFonts w:cs="Tahoma"/>
                <w:b/>
                <w:sz w:val="16"/>
                <w:szCs w:val="16"/>
              </w:rPr>
              <w:t>COMPOSITION OF THE GOVERNING BODY IN PUBLIC SCHOOLS FOR LEARNERS WITH SPECIAL EDUCATION NEEDS</w:t>
            </w:r>
          </w:p>
        </w:tc>
      </w:tr>
      <w:tr w:rsidR="002F1236" w:rsidRPr="00220DBA" w:rsidTr="002F1236">
        <w:tc>
          <w:tcPr>
            <w:tcW w:w="1668" w:type="dxa"/>
          </w:tcPr>
          <w:p w:rsidR="00845DE5" w:rsidRPr="00220DBA" w:rsidRDefault="003F5714" w:rsidP="00BA016E">
            <w:pPr>
              <w:jc w:val="center"/>
              <w:rPr>
                <w:rFonts w:cs="Tahoma"/>
                <w:sz w:val="16"/>
                <w:szCs w:val="16"/>
              </w:rPr>
            </w:pPr>
            <w:r w:rsidRPr="00220DBA">
              <w:rPr>
                <w:rFonts w:cs="Tahoma"/>
                <w:sz w:val="16"/>
                <w:szCs w:val="16"/>
              </w:rPr>
              <w:t>Type of school</w:t>
            </w:r>
          </w:p>
        </w:tc>
        <w:tc>
          <w:tcPr>
            <w:tcW w:w="1134" w:type="dxa"/>
          </w:tcPr>
          <w:p w:rsidR="00845DE5" w:rsidRPr="00220DBA" w:rsidRDefault="003F5714" w:rsidP="00BA016E">
            <w:pPr>
              <w:jc w:val="center"/>
              <w:rPr>
                <w:rFonts w:cs="Tahoma"/>
                <w:sz w:val="16"/>
                <w:szCs w:val="16"/>
              </w:rPr>
            </w:pPr>
            <w:r w:rsidRPr="00220DBA">
              <w:rPr>
                <w:rFonts w:cs="Tahoma"/>
                <w:sz w:val="16"/>
                <w:szCs w:val="16"/>
              </w:rPr>
              <w:t>Enrolment</w:t>
            </w:r>
          </w:p>
        </w:tc>
        <w:tc>
          <w:tcPr>
            <w:tcW w:w="1002" w:type="dxa"/>
          </w:tcPr>
          <w:p w:rsidR="00845DE5" w:rsidRPr="00220DBA" w:rsidRDefault="003F5714" w:rsidP="00BA016E">
            <w:pPr>
              <w:jc w:val="center"/>
              <w:rPr>
                <w:rFonts w:cs="Tahoma"/>
                <w:sz w:val="16"/>
                <w:szCs w:val="16"/>
              </w:rPr>
            </w:pPr>
            <w:r w:rsidRPr="00220DBA">
              <w:rPr>
                <w:rFonts w:cs="Tahoma"/>
                <w:sz w:val="16"/>
                <w:szCs w:val="16"/>
              </w:rPr>
              <w:t>Principal</w:t>
            </w:r>
          </w:p>
        </w:tc>
        <w:tc>
          <w:tcPr>
            <w:tcW w:w="1112" w:type="dxa"/>
          </w:tcPr>
          <w:p w:rsidR="00845DE5" w:rsidRPr="00220DBA" w:rsidRDefault="003F5714" w:rsidP="00BA016E">
            <w:pPr>
              <w:jc w:val="center"/>
              <w:rPr>
                <w:rFonts w:cs="Tahoma"/>
                <w:sz w:val="16"/>
                <w:szCs w:val="16"/>
              </w:rPr>
            </w:pPr>
            <w:r w:rsidRPr="00220DBA">
              <w:rPr>
                <w:rFonts w:cs="Tahoma"/>
                <w:sz w:val="16"/>
                <w:szCs w:val="16"/>
              </w:rPr>
              <w:t>Educator members</w:t>
            </w:r>
          </w:p>
        </w:tc>
        <w:tc>
          <w:tcPr>
            <w:tcW w:w="1112" w:type="dxa"/>
          </w:tcPr>
          <w:p w:rsidR="00845DE5" w:rsidRPr="00220DBA" w:rsidRDefault="002F1236" w:rsidP="002F1236">
            <w:pPr>
              <w:jc w:val="center"/>
              <w:rPr>
                <w:rFonts w:cs="Tahoma"/>
                <w:sz w:val="16"/>
                <w:szCs w:val="16"/>
              </w:rPr>
            </w:pPr>
            <w:r w:rsidRPr="00220DBA">
              <w:rPr>
                <w:rFonts w:cs="Tahoma"/>
                <w:sz w:val="16"/>
                <w:szCs w:val="16"/>
              </w:rPr>
              <w:t>Non-educator</w:t>
            </w:r>
            <w:r w:rsidR="003F5714" w:rsidRPr="00220DBA">
              <w:rPr>
                <w:rFonts w:cs="Tahoma"/>
                <w:sz w:val="16"/>
                <w:szCs w:val="16"/>
              </w:rPr>
              <w:t>s</w:t>
            </w:r>
          </w:p>
        </w:tc>
        <w:tc>
          <w:tcPr>
            <w:tcW w:w="1112" w:type="dxa"/>
          </w:tcPr>
          <w:p w:rsidR="00845DE5" w:rsidRPr="00220DBA" w:rsidRDefault="003F5714" w:rsidP="00BA016E">
            <w:pPr>
              <w:jc w:val="center"/>
              <w:rPr>
                <w:rFonts w:cs="Tahoma"/>
                <w:sz w:val="16"/>
                <w:szCs w:val="16"/>
              </w:rPr>
            </w:pPr>
            <w:r w:rsidRPr="00220DBA">
              <w:rPr>
                <w:rFonts w:cs="Tahoma"/>
                <w:sz w:val="16"/>
                <w:szCs w:val="16"/>
              </w:rPr>
              <w:t>Parent members</w:t>
            </w:r>
          </w:p>
        </w:tc>
        <w:tc>
          <w:tcPr>
            <w:tcW w:w="1112" w:type="dxa"/>
          </w:tcPr>
          <w:p w:rsidR="00845DE5" w:rsidRPr="00220DBA" w:rsidRDefault="003F5714" w:rsidP="00BA016E">
            <w:pPr>
              <w:jc w:val="center"/>
              <w:rPr>
                <w:rFonts w:cs="Tahoma"/>
                <w:sz w:val="16"/>
                <w:szCs w:val="16"/>
              </w:rPr>
            </w:pPr>
            <w:r w:rsidRPr="00220DBA">
              <w:rPr>
                <w:rFonts w:cs="Tahoma"/>
                <w:sz w:val="16"/>
                <w:szCs w:val="16"/>
              </w:rPr>
              <w:t>Learner members</w:t>
            </w:r>
          </w:p>
        </w:tc>
        <w:tc>
          <w:tcPr>
            <w:tcW w:w="1112" w:type="dxa"/>
          </w:tcPr>
          <w:p w:rsidR="00845DE5" w:rsidRPr="00220DBA" w:rsidRDefault="003F5714" w:rsidP="00BA016E">
            <w:pPr>
              <w:jc w:val="center"/>
              <w:rPr>
                <w:rFonts w:cs="Tahoma"/>
                <w:sz w:val="16"/>
                <w:szCs w:val="16"/>
              </w:rPr>
            </w:pPr>
            <w:r w:rsidRPr="00220DBA">
              <w:rPr>
                <w:rFonts w:cs="Tahoma"/>
                <w:sz w:val="16"/>
                <w:szCs w:val="16"/>
              </w:rPr>
              <w:t>Elected members</w:t>
            </w:r>
          </w:p>
        </w:tc>
        <w:tc>
          <w:tcPr>
            <w:tcW w:w="1092" w:type="dxa"/>
          </w:tcPr>
          <w:p w:rsidR="00845DE5" w:rsidRPr="00220DBA" w:rsidRDefault="003F5714" w:rsidP="00BA016E">
            <w:pPr>
              <w:jc w:val="center"/>
              <w:rPr>
                <w:rFonts w:cs="Tahoma"/>
                <w:sz w:val="16"/>
                <w:szCs w:val="16"/>
              </w:rPr>
            </w:pPr>
            <w:r w:rsidRPr="00220DBA">
              <w:rPr>
                <w:rFonts w:cs="Tahoma"/>
                <w:sz w:val="16"/>
                <w:szCs w:val="16"/>
              </w:rPr>
              <w:t>Total</w:t>
            </w:r>
          </w:p>
        </w:tc>
      </w:tr>
      <w:tr w:rsidR="002F1236" w:rsidRPr="00220DBA" w:rsidTr="002F1236">
        <w:tc>
          <w:tcPr>
            <w:tcW w:w="1668" w:type="dxa"/>
          </w:tcPr>
          <w:p w:rsidR="002F1236" w:rsidRPr="00220DBA" w:rsidRDefault="002F1236" w:rsidP="00047C84">
            <w:pPr>
              <w:jc w:val="center"/>
              <w:rPr>
                <w:rFonts w:cs="Tahoma"/>
                <w:sz w:val="16"/>
                <w:szCs w:val="16"/>
              </w:rPr>
            </w:pPr>
            <w:r w:rsidRPr="00220DBA">
              <w:rPr>
                <w:rFonts w:cs="Tahoma"/>
                <w:sz w:val="16"/>
                <w:szCs w:val="16"/>
              </w:rPr>
              <w:t>Primary school</w:t>
            </w:r>
          </w:p>
        </w:tc>
        <w:tc>
          <w:tcPr>
            <w:tcW w:w="1134" w:type="dxa"/>
          </w:tcPr>
          <w:p w:rsidR="002F1236" w:rsidRPr="00220DBA" w:rsidRDefault="002F1236" w:rsidP="003F5714">
            <w:pPr>
              <w:rPr>
                <w:rFonts w:cs="Tahoma"/>
                <w:sz w:val="16"/>
                <w:szCs w:val="16"/>
              </w:rPr>
            </w:pPr>
            <w:r w:rsidRPr="00220DBA">
              <w:rPr>
                <w:rFonts w:cs="Tahoma"/>
                <w:sz w:val="16"/>
                <w:szCs w:val="16"/>
              </w:rPr>
              <w:t>1 to</w:t>
            </w:r>
            <w:r w:rsidR="000E051A" w:rsidRPr="00220DBA">
              <w:rPr>
                <w:rFonts w:cs="Tahoma"/>
                <w:sz w:val="16"/>
                <w:szCs w:val="16"/>
              </w:rPr>
              <w:t xml:space="preserve"> </w:t>
            </w:r>
            <w:r w:rsidRPr="00220DBA">
              <w:rPr>
                <w:rFonts w:cs="Tahoma"/>
                <w:sz w:val="16"/>
                <w:szCs w:val="16"/>
              </w:rPr>
              <w:t>149</w:t>
            </w:r>
          </w:p>
        </w:tc>
        <w:tc>
          <w:tcPr>
            <w:tcW w:w="1002" w:type="dxa"/>
          </w:tcPr>
          <w:p w:rsidR="002F1236" w:rsidRPr="00220DBA" w:rsidRDefault="002F1236" w:rsidP="00BA016E">
            <w:pPr>
              <w:jc w:val="center"/>
              <w:rPr>
                <w:rFonts w:cs="Tahoma"/>
                <w:sz w:val="16"/>
                <w:szCs w:val="16"/>
              </w:rPr>
            </w:pPr>
            <w:r w:rsidRPr="00220DBA">
              <w:rPr>
                <w:rFonts w:cs="Tahoma"/>
                <w:sz w:val="16"/>
                <w:szCs w:val="16"/>
              </w:rPr>
              <w:t>1</w:t>
            </w:r>
          </w:p>
        </w:tc>
        <w:tc>
          <w:tcPr>
            <w:tcW w:w="1112" w:type="dxa"/>
          </w:tcPr>
          <w:p w:rsidR="002F1236" w:rsidRPr="00220DBA" w:rsidRDefault="002F1236" w:rsidP="00BA016E">
            <w:pPr>
              <w:jc w:val="center"/>
              <w:rPr>
                <w:rFonts w:cs="Tahoma"/>
                <w:sz w:val="16"/>
                <w:szCs w:val="16"/>
              </w:rPr>
            </w:pPr>
            <w:r w:rsidRPr="00220DBA">
              <w:rPr>
                <w:rFonts w:cs="Tahoma"/>
                <w:sz w:val="16"/>
                <w:szCs w:val="16"/>
              </w:rPr>
              <w:t>2</w:t>
            </w:r>
          </w:p>
        </w:tc>
        <w:tc>
          <w:tcPr>
            <w:tcW w:w="1112" w:type="dxa"/>
          </w:tcPr>
          <w:p w:rsidR="002F1236" w:rsidRPr="00220DBA" w:rsidRDefault="002F1236" w:rsidP="00047C84">
            <w:pPr>
              <w:jc w:val="center"/>
              <w:rPr>
                <w:rFonts w:cs="Tahoma"/>
                <w:sz w:val="16"/>
                <w:szCs w:val="16"/>
              </w:rPr>
            </w:pPr>
            <w:r w:rsidRPr="00220DBA">
              <w:rPr>
                <w:rFonts w:cs="Tahoma"/>
                <w:sz w:val="16"/>
                <w:szCs w:val="16"/>
              </w:rPr>
              <w:t>1</w:t>
            </w:r>
          </w:p>
        </w:tc>
        <w:tc>
          <w:tcPr>
            <w:tcW w:w="1112" w:type="dxa"/>
          </w:tcPr>
          <w:p w:rsidR="002F1236" w:rsidRPr="00220DBA" w:rsidRDefault="002F1236" w:rsidP="00047C84">
            <w:pPr>
              <w:jc w:val="center"/>
              <w:rPr>
                <w:rFonts w:cs="Tahoma"/>
                <w:sz w:val="16"/>
                <w:szCs w:val="16"/>
              </w:rPr>
            </w:pPr>
            <w:r w:rsidRPr="00220DBA">
              <w:rPr>
                <w:rFonts w:cs="Tahoma"/>
                <w:sz w:val="16"/>
                <w:szCs w:val="16"/>
              </w:rPr>
              <w:t>5</w:t>
            </w:r>
          </w:p>
        </w:tc>
        <w:tc>
          <w:tcPr>
            <w:tcW w:w="1112" w:type="dxa"/>
          </w:tcPr>
          <w:p w:rsidR="002F1236" w:rsidRPr="00220DBA" w:rsidRDefault="002F1236" w:rsidP="00BA016E">
            <w:pPr>
              <w:jc w:val="center"/>
              <w:rPr>
                <w:rFonts w:cs="Tahoma"/>
                <w:sz w:val="16"/>
                <w:szCs w:val="16"/>
              </w:rPr>
            </w:pPr>
            <w:r w:rsidRPr="00220DBA">
              <w:rPr>
                <w:rFonts w:cs="Tahoma"/>
                <w:sz w:val="16"/>
                <w:szCs w:val="16"/>
              </w:rPr>
              <w:t>0</w:t>
            </w:r>
          </w:p>
        </w:tc>
        <w:tc>
          <w:tcPr>
            <w:tcW w:w="1112" w:type="dxa"/>
          </w:tcPr>
          <w:p w:rsidR="002F1236" w:rsidRPr="00220DBA" w:rsidRDefault="002F1236" w:rsidP="00047C84">
            <w:pPr>
              <w:jc w:val="center"/>
              <w:rPr>
                <w:rFonts w:cs="Tahoma"/>
                <w:sz w:val="16"/>
                <w:szCs w:val="16"/>
              </w:rPr>
            </w:pPr>
            <w:r w:rsidRPr="00220DBA">
              <w:rPr>
                <w:rFonts w:cs="Tahoma"/>
                <w:sz w:val="16"/>
                <w:szCs w:val="16"/>
              </w:rPr>
              <w:t>9</w:t>
            </w:r>
          </w:p>
        </w:tc>
        <w:tc>
          <w:tcPr>
            <w:tcW w:w="1092" w:type="dxa"/>
            <w:vMerge w:val="restart"/>
          </w:tcPr>
          <w:p w:rsidR="002F1236" w:rsidRPr="00220DBA" w:rsidRDefault="002F1236" w:rsidP="002F1236">
            <w:pPr>
              <w:jc w:val="center"/>
              <w:rPr>
                <w:rFonts w:cs="Tahoma"/>
                <w:sz w:val="16"/>
                <w:szCs w:val="16"/>
              </w:rPr>
            </w:pPr>
            <w:r w:rsidRPr="00220DBA">
              <w:rPr>
                <w:rFonts w:cs="Tahoma"/>
                <w:sz w:val="16"/>
                <w:szCs w:val="16"/>
              </w:rPr>
              <w:t xml:space="preserve">Plus additional members per laid down categories </w:t>
            </w:r>
          </w:p>
        </w:tc>
      </w:tr>
      <w:tr w:rsidR="002F1236" w:rsidRPr="00220DBA" w:rsidTr="002F1236">
        <w:tc>
          <w:tcPr>
            <w:tcW w:w="1668" w:type="dxa"/>
          </w:tcPr>
          <w:p w:rsidR="002F1236" w:rsidRPr="00220DBA" w:rsidRDefault="002F1236" w:rsidP="00047C84">
            <w:pPr>
              <w:jc w:val="center"/>
              <w:rPr>
                <w:rFonts w:cs="Tahoma"/>
                <w:sz w:val="16"/>
                <w:szCs w:val="16"/>
              </w:rPr>
            </w:pPr>
            <w:r w:rsidRPr="00220DBA">
              <w:rPr>
                <w:rFonts w:cs="Tahoma"/>
                <w:sz w:val="16"/>
                <w:szCs w:val="16"/>
              </w:rPr>
              <w:t>Primary school</w:t>
            </w:r>
          </w:p>
        </w:tc>
        <w:tc>
          <w:tcPr>
            <w:tcW w:w="1134" w:type="dxa"/>
          </w:tcPr>
          <w:p w:rsidR="002F1236" w:rsidRPr="00220DBA" w:rsidRDefault="002F1236" w:rsidP="003F5714">
            <w:pPr>
              <w:rPr>
                <w:rFonts w:cs="Tahoma"/>
                <w:sz w:val="16"/>
                <w:szCs w:val="16"/>
              </w:rPr>
            </w:pPr>
            <w:r w:rsidRPr="00220DBA">
              <w:rPr>
                <w:rFonts w:cs="Tahoma"/>
                <w:sz w:val="16"/>
                <w:szCs w:val="16"/>
              </w:rPr>
              <w:t>150+</w:t>
            </w:r>
          </w:p>
        </w:tc>
        <w:tc>
          <w:tcPr>
            <w:tcW w:w="1002" w:type="dxa"/>
          </w:tcPr>
          <w:p w:rsidR="002F1236" w:rsidRPr="00220DBA" w:rsidRDefault="002F1236" w:rsidP="00BA016E">
            <w:pPr>
              <w:jc w:val="center"/>
              <w:rPr>
                <w:rFonts w:cs="Tahoma"/>
                <w:sz w:val="16"/>
                <w:szCs w:val="16"/>
              </w:rPr>
            </w:pPr>
            <w:r w:rsidRPr="00220DBA">
              <w:rPr>
                <w:rFonts w:cs="Tahoma"/>
                <w:sz w:val="16"/>
                <w:szCs w:val="16"/>
              </w:rPr>
              <w:t>1</w:t>
            </w:r>
          </w:p>
        </w:tc>
        <w:tc>
          <w:tcPr>
            <w:tcW w:w="1112" w:type="dxa"/>
          </w:tcPr>
          <w:p w:rsidR="002F1236" w:rsidRPr="00220DBA" w:rsidRDefault="002F1236" w:rsidP="00BA016E">
            <w:pPr>
              <w:jc w:val="center"/>
              <w:rPr>
                <w:rFonts w:cs="Tahoma"/>
                <w:sz w:val="16"/>
                <w:szCs w:val="16"/>
              </w:rPr>
            </w:pPr>
            <w:r w:rsidRPr="00220DBA">
              <w:rPr>
                <w:rFonts w:cs="Tahoma"/>
                <w:sz w:val="16"/>
                <w:szCs w:val="16"/>
              </w:rPr>
              <w:t>3</w:t>
            </w:r>
          </w:p>
        </w:tc>
        <w:tc>
          <w:tcPr>
            <w:tcW w:w="1112" w:type="dxa"/>
          </w:tcPr>
          <w:p w:rsidR="002F1236" w:rsidRPr="00220DBA" w:rsidRDefault="002F1236" w:rsidP="00047C84">
            <w:pPr>
              <w:jc w:val="center"/>
              <w:rPr>
                <w:rFonts w:cs="Tahoma"/>
                <w:sz w:val="16"/>
                <w:szCs w:val="16"/>
              </w:rPr>
            </w:pPr>
            <w:r w:rsidRPr="00220DBA">
              <w:rPr>
                <w:rFonts w:cs="Tahoma"/>
                <w:sz w:val="16"/>
                <w:szCs w:val="16"/>
              </w:rPr>
              <w:t>1</w:t>
            </w:r>
          </w:p>
        </w:tc>
        <w:tc>
          <w:tcPr>
            <w:tcW w:w="1112" w:type="dxa"/>
          </w:tcPr>
          <w:p w:rsidR="002F1236" w:rsidRPr="00220DBA" w:rsidRDefault="002F1236" w:rsidP="00047C84">
            <w:pPr>
              <w:jc w:val="center"/>
              <w:rPr>
                <w:rFonts w:cs="Tahoma"/>
                <w:sz w:val="16"/>
                <w:szCs w:val="16"/>
              </w:rPr>
            </w:pPr>
            <w:r w:rsidRPr="00220DBA">
              <w:rPr>
                <w:rFonts w:cs="Tahoma"/>
                <w:sz w:val="16"/>
                <w:szCs w:val="16"/>
              </w:rPr>
              <w:t>6</w:t>
            </w:r>
          </w:p>
        </w:tc>
        <w:tc>
          <w:tcPr>
            <w:tcW w:w="1112" w:type="dxa"/>
          </w:tcPr>
          <w:p w:rsidR="002F1236" w:rsidRPr="00220DBA" w:rsidRDefault="002F1236" w:rsidP="00BA016E">
            <w:pPr>
              <w:jc w:val="center"/>
              <w:rPr>
                <w:rFonts w:cs="Tahoma"/>
                <w:sz w:val="16"/>
                <w:szCs w:val="16"/>
              </w:rPr>
            </w:pPr>
            <w:r w:rsidRPr="00220DBA">
              <w:rPr>
                <w:rFonts w:cs="Tahoma"/>
                <w:sz w:val="16"/>
                <w:szCs w:val="16"/>
              </w:rPr>
              <w:t>0</w:t>
            </w:r>
          </w:p>
        </w:tc>
        <w:tc>
          <w:tcPr>
            <w:tcW w:w="1112" w:type="dxa"/>
          </w:tcPr>
          <w:p w:rsidR="002F1236" w:rsidRPr="00220DBA" w:rsidRDefault="002F1236" w:rsidP="00047C84">
            <w:pPr>
              <w:jc w:val="center"/>
              <w:rPr>
                <w:rFonts w:cs="Tahoma"/>
                <w:sz w:val="16"/>
                <w:szCs w:val="16"/>
              </w:rPr>
            </w:pPr>
            <w:r w:rsidRPr="00220DBA">
              <w:rPr>
                <w:rFonts w:cs="Tahoma"/>
                <w:sz w:val="16"/>
                <w:szCs w:val="16"/>
              </w:rPr>
              <w:t>11</w:t>
            </w:r>
          </w:p>
        </w:tc>
        <w:tc>
          <w:tcPr>
            <w:tcW w:w="1092" w:type="dxa"/>
            <w:vMerge/>
          </w:tcPr>
          <w:p w:rsidR="002F1236" w:rsidRPr="00220DBA" w:rsidRDefault="002F1236" w:rsidP="00BA016E">
            <w:pPr>
              <w:jc w:val="center"/>
              <w:rPr>
                <w:rFonts w:cs="Tahoma"/>
                <w:sz w:val="16"/>
                <w:szCs w:val="16"/>
              </w:rPr>
            </w:pPr>
          </w:p>
        </w:tc>
      </w:tr>
      <w:tr w:rsidR="002F1236" w:rsidRPr="00220DBA" w:rsidTr="002F1236">
        <w:tc>
          <w:tcPr>
            <w:tcW w:w="1668" w:type="dxa"/>
          </w:tcPr>
          <w:p w:rsidR="002F1236" w:rsidRPr="00220DBA" w:rsidRDefault="002F1236" w:rsidP="00047C84">
            <w:pPr>
              <w:jc w:val="center"/>
              <w:rPr>
                <w:rFonts w:cs="Tahoma"/>
                <w:sz w:val="16"/>
                <w:szCs w:val="16"/>
              </w:rPr>
            </w:pPr>
            <w:r w:rsidRPr="00220DBA">
              <w:rPr>
                <w:rFonts w:cs="Tahoma"/>
                <w:sz w:val="16"/>
                <w:szCs w:val="16"/>
              </w:rPr>
              <w:t>Secondary school</w:t>
            </w:r>
          </w:p>
        </w:tc>
        <w:tc>
          <w:tcPr>
            <w:tcW w:w="1134" w:type="dxa"/>
          </w:tcPr>
          <w:p w:rsidR="002F1236" w:rsidRPr="00220DBA" w:rsidRDefault="002F1236" w:rsidP="003F5714">
            <w:pPr>
              <w:rPr>
                <w:rFonts w:cs="Tahoma"/>
                <w:sz w:val="16"/>
                <w:szCs w:val="16"/>
              </w:rPr>
            </w:pPr>
            <w:r w:rsidRPr="00220DBA">
              <w:rPr>
                <w:rFonts w:cs="Tahoma"/>
                <w:sz w:val="16"/>
                <w:szCs w:val="16"/>
              </w:rPr>
              <w:t>1 to 149</w:t>
            </w:r>
          </w:p>
        </w:tc>
        <w:tc>
          <w:tcPr>
            <w:tcW w:w="1002" w:type="dxa"/>
          </w:tcPr>
          <w:p w:rsidR="002F1236" w:rsidRPr="00220DBA" w:rsidRDefault="002F1236" w:rsidP="00BA016E">
            <w:pPr>
              <w:jc w:val="center"/>
              <w:rPr>
                <w:rFonts w:cs="Tahoma"/>
                <w:sz w:val="16"/>
                <w:szCs w:val="16"/>
              </w:rPr>
            </w:pPr>
            <w:r w:rsidRPr="00220DBA">
              <w:rPr>
                <w:rFonts w:cs="Tahoma"/>
                <w:sz w:val="16"/>
                <w:szCs w:val="16"/>
              </w:rPr>
              <w:t>1</w:t>
            </w:r>
          </w:p>
        </w:tc>
        <w:tc>
          <w:tcPr>
            <w:tcW w:w="1112" w:type="dxa"/>
          </w:tcPr>
          <w:p w:rsidR="002F1236" w:rsidRPr="00220DBA" w:rsidRDefault="002F1236" w:rsidP="00BA016E">
            <w:pPr>
              <w:jc w:val="center"/>
              <w:rPr>
                <w:rFonts w:cs="Tahoma"/>
                <w:sz w:val="16"/>
                <w:szCs w:val="16"/>
              </w:rPr>
            </w:pPr>
            <w:r w:rsidRPr="00220DBA">
              <w:rPr>
                <w:rFonts w:cs="Tahoma"/>
                <w:sz w:val="16"/>
                <w:szCs w:val="16"/>
              </w:rPr>
              <w:t>2</w:t>
            </w:r>
          </w:p>
        </w:tc>
        <w:tc>
          <w:tcPr>
            <w:tcW w:w="1112" w:type="dxa"/>
          </w:tcPr>
          <w:p w:rsidR="002F1236" w:rsidRPr="00220DBA" w:rsidRDefault="002F1236" w:rsidP="00047C84">
            <w:pPr>
              <w:jc w:val="center"/>
              <w:rPr>
                <w:rFonts w:cs="Tahoma"/>
                <w:sz w:val="16"/>
                <w:szCs w:val="16"/>
              </w:rPr>
            </w:pPr>
            <w:r w:rsidRPr="00220DBA">
              <w:rPr>
                <w:rFonts w:cs="Tahoma"/>
                <w:sz w:val="16"/>
                <w:szCs w:val="16"/>
              </w:rPr>
              <w:t>1</w:t>
            </w:r>
          </w:p>
        </w:tc>
        <w:tc>
          <w:tcPr>
            <w:tcW w:w="1112" w:type="dxa"/>
          </w:tcPr>
          <w:p w:rsidR="002F1236" w:rsidRPr="00220DBA" w:rsidRDefault="002F1236" w:rsidP="00047C84">
            <w:pPr>
              <w:jc w:val="center"/>
              <w:rPr>
                <w:rFonts w:cs="Tahoma"/>
                <w:sz w:val="16"/>
                <w:szCs w:val="16"/>
              </w:rPr>
            </w:pPr>
            <w:r w:rsidRPr="00220DBA">
              <w:rPr>
                <w:rFonts w:cs="Tahoma"/>
                <w:sz w:val="16"/>
                <w:szCs w:val="16"/>
              </w:rPr>
              <w:t>6</w:t>
            </w:r>
          </w:p>
        </w:tc>
        <w:tc>
          <w:tcPr>
            <w:tcW w:w="1112" w:type="dxa"/>
          </w:tcPr>
          <w:p w:rsidR="002F1236" w:rsidRPr="00220DBA" w:rsidRDefault="002F1236" w:rsidP="00BA016E">
            <w:pPr>
              <w:jc w:val="center"/>
              <w:rPr>
                <w:rFonts w:cs="Tahoma"/>
                <w:sz w:val="16"/>
                <w:szCs w:val="16"/>
              </w:rPr>
            </w:pPr>
            <w:r w:rsidRPr="00220DBA">
              <w:rPr>
                <w:rFonts w:cs="Tahoma"/>
                <w:sz w:val="16"/>
                <w:szCs w:val="16"/>
              </w:rPr>
              <w:t>1</w:t>
            </w:r>
          </w:p>
        </w:tc>
        <w:tc>
          <w:tcPr>
            <w:tcW w:w="1112" w:type="dxa"/>
          </w:tcPr>
          <w:p w:rsidR="002F1236" w:rsidRPr="00220DBA" w:rsidRDefault="002F1236" w:rsidP="00047C84">
            <w:pPr>
              <w:jc w:val="center"/>
              <w:rPr>
                <w:rFonts w:cs="Tahoma"/>
                <w:sz w:val="16"/>
                <w:szCs w:val="16"/>
              </w:rPr>
            </w:pPr>
            <w:r w:rsidRPr="00220DBA">
              <w:rPr>
                <w:rFonts w:cs="Tahoma"/>
                <w:sz w:val="16"/>
                <w:szCs w:val="16"/>
              </w:rPr>
              <w:t>11</w:t>
            </w:r>
          </w:p>
        </w:tc>
        <w:tc>
          <w:tcPr>
            <w:tcW w:w="1092" w:type="dxa"/>
            <w:vMerge/>
          </w:tcPr>
          <w:p w:rsidR="002F1236" w:rsidRPr="00220DBA" w:rsidRDefault="002F1236" w:rsidP="00BA016E">
            <w:pPr>
              <w:jc w:val="center"/>
              <w:rPr>
                <w:rFonts w:cs="Tahoma"/>
                <w:sz w:val="16"/>
                <w:szCs w:val="16"/>
              </w:rPr>
            </w:pPr>
          </w:p>
        </w:tc>
      </w:tr>
      <w:tr w:rsidR="002F1236" w:rsidRPr="00220DBA" w:rsidTr="002F1236">
        <w:tc>
          <w:tcPr>
            <w:tcW w:w="1668" w:type="dxa"/>
          </w:tcPr>
          <w:p w:rsidR="002F1236" w:rsidRPr="00220DBA" w:rsidRDefault="002F1236" w:rsidP="00047C84">
            <w:pPr>
              <w:jc w:val="center"/>
              <w:rPr>
                <w:rFonts w:cs="Tahoma"/>
                <w:sz w:val="16"/>
                <w:szCs w:val="16"/>
              </w:rPr>
            </w:pPr>
            <w:r w:rsidRPr="00220DBA">
              <w:rPr>
                <w:rFonts w:cs="Tahoma"/>
                <w:sz w:val="16"/>
                <w:szCs w:val="16"/>
              </w:rPr>
              <w:t>Secondary school</w:t>
            </w:r>
          </w:p>
        </w:tc>
        <w:tc>
          <w:tcPr>
            <w:tcW w:w="1134" w:type="dxa"/>
          </w:tcPr>
          <w:p w:rsidR="002F1236" w:rsidRPr="00220DBA" w:rsidRDefault="002F1236" w:rsidP="003F5714">
            <w:pPr>
              <w:rPr>
                <w:rFonts w:cs="Tahoma"/>
                <w:sz w:val="16"/>
                <w:szCs w:val="16"/>
              </w:rPr>
            </w:pPr>
            <w:r w:rsidRPr="00220DBA">
              <w:rPr>
                <w:rFonts w:cs="Tahoma"/>
                <w:sz w:val="16"/>
                <w:szCs w:val="16"/>
              </w:rPr>
              <w:t>150+</w:t>
            </w:r>
          </w:p>
        </w:tc>
        <w:tc>
          <w:tcPr>
            <w:tcW w:w="1002" w:type="dxa"/>
          </w:tcPr>
          <w:p w:rsidR="002F1236" w:rsidRPr="00220DBA" w:rsidRDefault="002F1236" w:rsidP="00BA016E">
            <w:pPr>
              <w:jc w:val="center"/>
              <w:rPr>
                <w:rFonts w:cs="Tahoma"/>
                <w:sz w:val="16"/>
                <w:szCs w:val="16"/>
              </w:rPr>
            </w:pPr>
            <w:r w:rsidRPr="00220DBA">
              <w:rPr>
                <w:rFonts w:cs="Tahoma"/>
                <w:sz w:val="16"/>
                <w:szCs w:val="16"/>
              </w:rPr>
              <w:t>1</w:t>
            </w:r>
          </w:p>
        </w:tc>
        <w:tc>
          <w:tcPr>
            <w:tcW w:w="1112" w:type="dxa"/>
          </w:tcPr>
          <w:p w:rsidR="002F1236" w:rsidRPr="00220DBA" w:rsidRDefault="002F1236" w:rsidP="00BA016E">
            <w:pPr>
              <w:jc w:val="center"/>
              <w:rPr>
                <w:rFonts w:cs="Tahoma"/>
                <w:sz w:val="16"/>
                <w:szCs w:val="16"/>
              </w:rPr>
            </w:pPr>
            <w:r w:rsidRPr="00220DBA">
              <w:rPr>
                <w:rFonts w:cs="Tahoma"/>
                <w:sz w:val="16"/>
                <w:szCs w:val="16"/>
              </w:rPr>
              <w:t>3</w:t>
            </w:r>
          </w:p>
        </w:tc>
        <w:tc>
          <w:tcPr>
            <w:tcW w:w="1112" w:type="dxa"/>
          </w:tcPr>
          <w:p w:rsidR="002F1236" w:rsidRPr="00220DBA" w:rsidRDefault="002F1236" w:rsidP="00047C84">
            <w:pPr>
              <w:jc w:val="center"/>
              <w:rPr>
                <w:rFonts w:cs="Tahoma"/>
                <w:sz w:val="16"/>
                <w:szCs w:val="16"/>
              </w:rPr>
            </w:pPr>
            <w:r w:rsidRPr="00220DBA">
              <w:rPr>
                <w:rFonts w:cs="Tahoma"/>
                <w:sz w:val="16"/>
                <w:szCs w:val="16"/>
              </w:rPr>
              <w:t>1</w:t>
            </w:r>
          </w:p>
        </w:tc>
        <w:tc>
          <w:tcPr>
            <w:tcW w:w="1112" w:type="dxa"/>
          </w:tcPr>
          <w:p w:rsidR="002F1236" w:rsidRPr="00220DBA" w:rsidRDefault="002F1236" w:rsidP="00047C84">
            <w:pPr>
              <w:jc w:val="center"/>
              <w:rPr>
                <w:rFonts w:cs="Tahoma"/>
                <w:sz w:val="16"/>
                <w:szCs w:val="16"/>
              </w:rPr>
            </w:pPr>
            <w:r w:rsidRPr="00220DBA">
              <w:rPr>
                <w:rFonts w:cs="Tahoma"/>
                <w:sz w:val="16"/>
                <w:szCs w:val="16"/>
              </w:rPr>
              <w:t>8</w:t>
            </w:r>
          </w:p>
        </w:tc>
        <w:tc>
          <w:tcPr>
            <w:tcW w:w="1112" w:type="dxa"/>
          </w:tcPr>
          <w:p w:rsidR="002F1236" w:rsidRPr="00220DBA" w:rsidRDefault="002F1236" w:rsidP="00BA016E">
            <w:pPr>
              <w:jc w:val="center"/>
              <w:rPr>
                <w:rFonts w:cs="Tahoma"/>
                <w:sz w:val="16"/>
                <w:szCs w:val="16"/>
              </w:rPr>
            </w:pPr>
            <w:r w:rsidRPr="00220DBA">
              <w:rPr>
                <w:rFonts w:cs="Tahoma"/>
                <w:sz w:val="16"/>
                <w:szCs w:val="16"/>
              </w:rPr>
              <w:t>2</w:t>
            </w:r>
          </w:p>
        </w:tc>
        <w:tc>
          <w:tcPr>
            <w:tcW w:w="1112" w:type="dxa"/>
          </w:tcPr>
          <w:p w:rsidR="002F1236" w:rsidRPr="00220DBA" w:rsidRDefault="002F1236" w:rsidP="00047C84">
            <w:pPr>
              <w:jc w:val="center"/>
              <w:rPr>
                <w:rFonts w:cs="Tahoma"/>
                <w:sz w:val="16"/>
                <w:szCs w:val="16"/>
              </w:rPr>
            </w:pPr>
            <w:r w:rsidRPr="00220DBA">
              <w:rPr>
                <w:rFonts w:cs="Tahoma"/>
                <w:sz w:val="16"/>
                <w:szCs w:val="16"/>
              </w:rPr>
              <w:t>15</w:t>
            </w:r>
          </w:p>
        </w:tc>
        <w:tc>
          <w:tcPr>
            <w:tcW w:w="1092" w:type="dxa"/>
            <w:vMerge/>
          </w:tcPr>
          <w:p w:rsidR="002F1236" w:rsidRPr="00220DBA" w:rsidRDefault="002F1236" w:rsidP="00BA016E">
            <w:pPr>
              <w:jc w:val="center"/>
              <w:rPr>
                <w:rFonts w:cs="Tahoma"/>
                <w:sz w:val="16"/>
                <w:szCs w:val="16"/>
              </w:rPr>
            </w:pPr>
          </w:p>
        </w:tc>
      </w:tr>
      <w:tr w:rsidR="002F1236" w:rsidRPr="00220DBA" w:rsidTr="002F1236">
        <w:tc>
          <w:tcPr>
            <w:tcW w:w="1668" w:type="dxa"/>
          </w:tcPr>
          <w:p w:rsidR="002F1236" w:rsidRPr="00220DBA" w:rsidRDefault="002F1236" w:rsidP="00047C84">
            <w:pPr>
              <w:jc w:val="center"/>
              <w:rPr>
                <w:rFonts w:cs="Tahoma"/>
                <w:sz w:val="16"/>
                <w:szCs w:val="16"/>
              </w:rPr>
            </w:pPr>
            <w:r w:rsidRPr="00220DBA">
              <w:rPr>
                <w:rFonts w:cs="Tahoma"/>
                <w:sz w:val="16"/>
                <w:szCs w:val="16"/>
              </w:rPr>
              <w:t>Combined school</w:t>
            </w:r>
          </w:p>
        </w:tc>
        <w:tc>
          <w:tcPr>
            <w:tcW w:w="1134" w:type="dxa"/>
          </w:tcPr>
          <w:p w:rsidR="002F1236" w:rsidRPr="00220DBA" w:rsidRDefault="002F1236" w:rsidP="003F5714">
            <w:pPr>
              <w:rPr>
                <w:rFonts w:cs="Tahoma"/>
                <w:sz w:val="16"/>
                <w:szCs w:val="16"/>
              </w:rPr>
            </w:pPr>
            <w:r w:rsidRPr="00220DBA">
              <w:rPr>
                <w:rFonts w:cs="Tahoma"/>
                <w:sz w:val="16"/>
                <w:szCs w:val="16"/>
              </w:rPr>
              <w:t>1</w:t>
            </w:r>
            <w:r w:rsidR="000E051A" w:rsidRPr="00220DBA">
              <w:rPr>
                <w:rFonts w:cs="Tahoma"/>
                <w:sz w:val="16"/>
                <w:szCs w:val="16"/>
              </w:rPr>
              <w:t xml:space="preserve"> </w:t>
            </w:r>
            <w:r w:rsidRPr="00220DBA">
              <w:rPr>
                <w:rFonts w:cs="Tahoma"/>
                <w:sz w:val="16"/>
                <w:szCs w:val="16"/>
              </w:rPr>
              <w:t>to 149</w:t>
            </w:r>
          </w:p>
        </w:tc>
        <w:tc>
          <w:tcPr>
            <w:tcW w:w="1002" w:type="dxa"/>
          </w:tcPr>
          <w:p w:rsidR="002F1236" w:rsidRPr="00220DBA" w:rsidRDefault="002F1236" w:rsidP="00BA016E">
            <w:pPr>
              <w:jc w:val="center"/>
              <w:rPr>
                <w:rFonts w:cs="Tahoma"/>
                <w:sz w:val="16"/>
                <w:szCs w:val="16"/>
              </w:rPr>
            </w:pPr>
            <w:r w:rsidRPr="00220DBA">
              <w:rPr>
                <w:rFonts w:cs="Tahoma"/>
                <w:sz w:val="16"/>
                <w:szCs w:val="16"/>
              </w:rPr>
              <w:t>1</w:t>
            </w:r>
          </w:p>
        </w:tc>
        <w:tc>
          <w:tcPr>
            <w:tcW w:w="1112" w:type="dxa"/>
          </w:tcPr>
          <w:p w:rsidR="002F1236" w:rsidRPr="00220DBA" w:rsidRDefault="002F1236" w:rsidP="00BA016E">
            <w:pPr>
              <w:jc w:val="center"/>
              <w:rPr>
                <w:rFonts w:cs="Tahoma"/>
                <w:sz w:val="16"/>
                <w:szCs w:val="16"/>
              </w:rPr>
            </w:pPr>
            <w:r w:rsidRPr="00220DBA">
              <w:rPr>
                <w:rFonts w:cs="Tahoma"/>
                <w:sz w:val="16"/>
                <w:szCs w:val="16"/>
              </w:rPr>
              <w:t>2</w:t>
            </w:r>
          </w:p>
        </w:tc>
        <w:tc>
          <w:tcPr>
            <w:tcW w:w="1112" w:type="dxa"/>
          </w:tcPr>
          <w:p w:rsidR="002F1236" w:rsidRPr="00220DBA" w:rsidRDefault="002F1236" w:rsidP="00047C84">
            <w:pPr>
              <w:jc w:val="center"/>
              <w:rPr>
                <w:rFonts w:cs="Tahoma"/>
                <w:sz w:val="16"/>
                <w:szCs w:val="16"/>
              </w:rPr>
            </w:pPr>
            <w:r w:rsidRPr="00220DBA">
              <w:rPr>
                <w:rFonts w:cs="Tahoma"/>
                <w:sz w:val="16"/>
                <w:szCs w:val="16"/>
              </w:rPr>
              <w:t>1</w:t>
            </w:r>
          </w:p>
        </w:tc>
        <w:tc>
          <w:tcPr>
            <w:tcW w:w="1112" w:type="dxa"/>
          </w:tcPr>
          <w:p w:rsidR="002F1236" w:rsidRPr="00220DBA" w:rsidRDefault="002F1236" w:rsidP="00047C84">
            <w:pPr>
              <w:jc w:val="center"/>
              <w:rPr>
                <w:rFonts w:cs="Tahoma"/>
                <w:sz w:val="16"/>
                <w:szCs w:val="16"/>
              </w:rPr>
            </w:pPr>
            <w:r w:rsidRPr="00220DBA">
              <w:rPr>
                <w:rFonts w:cs="Tahoma"/>
                <w:sz w:val="16"/>
                <w:szCs w:val="16"/>
              </w:rPr>
              <w:t>7</w:t>
            </w:r>
          </w:p>
        </w:tc>
        <w:tc>
          <w:tcPr>
            <w:tcW w:w="1112" w:type="dxa"/>
          </w:tcPr>
          <w:p w:rsidR="002F1236" w:rsidRPr="00220DBA" w:rsidRDefault="002F1236" w:rsidP="00BA016E">
            <w:pPr>
              <w:jc w:val="center"/>
              <w:rPr>
                <w:rFonts w:cs="Tahoma"/>
                <w:sz w:val="16"/>
                <w:szCs w:val="16"/>
              </w:rPr>
            </w:pPr>
            <w:r w:rsidRPr="00220DBA">
              <w:rPr>
                <w:rFonts w:cs="Tahoma"/>
                <w:sz w:val="16"/>
                <w:szCs w:val="16"/>
              </w:rPr>
              <w:t>2</w:t>
            </w:r>
          </w:p>
        </w:tc>
        <w:tc>
          <w:tcPr>
            <w:tcW w:w="1112" w:type="dxa"/>
          </w:tcPr>
          <w:p w:rsidR="002F1236" w:rsidRPr="00220DBA" w:rsidRDefault="002F1236" w:rsidP="00047C84">
            <w:pPr>
              <w:jc w:val="center"/>
              <w:rPr>
                <w:rFonts w:cs="Tahoma"/>
                <w:sz w:val="16"/>
                <w:szCs w:val="16"/>
              </w:rPr>
            </w:pPr>
            <w:r w:rsidRPr="00220DBA">
              <w:rPr>
                <w:rFonts w:cs="Tahoma"/>
                <w:sz w:val="16"/>
                <w:szCs w:val="16"/>
              </w:rPr>
              <w:t>13</w:t>
            </w:r>
          </w:p>
        </w:tc>
        <w:tc>
          <w:tcPr>
            <w:tcW w:w="1092" w:type="dxa"/>
            <w:vMerge/>
          </w:tcPr>
          <w:p w:rsidR="002F1236" w:rsidRPr="00220DBA" w:rsidRDefault="002F1236" w:rsidP="00BA016E">
            <w:pPr>
              <w:jc w:val="center"/>
              <w:rPr>
                <w:rFonts w:cs="Tahoma"/>
                <w:sz w:val="16"/>
                <w:szCs w:val="16"/>
              </w:rPr>
            </w:pPr>
          </w:p>
        </w:tc>
      </w:tr>
      <w:tr w:rsidR="002F1236" w:rsidRPr="00220DBA" w:rsidTr="002F1236">
        <w:tc>
          <w:tcPr>
            <w:tcW w:w="1668" w:type="dxa"/>
          </w:tcPr>
          <w:p w:rsidR="002F1236" w:rsidRPr="00220DBA" w:rsidRDefault="002F1236" w:rsidP="00047C84">
            <w:pPr>
              <w:jc w:val="center"/>
              <w:rPr>
                <w:rFonts w:cs="Tahoma"/>
                <w:sz w:val="16"/>
                <w:szCs w:val="16"/>
              </w:rPr>
            </w:pPr>
            <w:r w:rsidRPr="00220DBA">
              <w:rPr>
                <w:rFonts w:cs="Tahoma"/>
                <w:sz w:val="16"/>
                <w:szCs w:val="16"/>
              </w:rPr>
              <w:t>Combined school</w:t>
            </w:r>
          </w:p>
        </w:tc>
        <w:tc>
          <w:tcPr>
            <w:tcW w:w="1134" w:type="dxa"/>
          </w:tcPr>
          <w:p w:rsidR="002F1236" w:rsidRPr="00220DBA" w:rsidRDefault="002F1236" w:rsidP="003F5714">
            <w:pPr>
              <w:rPr>
                <w:rFonts w:cs="Tahoma"/>
                <w:sz w:val="16"/>
                <w:szCs w:val="16"/>
              </w:rPr>
            </w:pPr>
            <w:r w:rsidRPr="00220DBA">
              <w:rPr>
                <w:rFonts w:cs="Tahoma"/>
                <w:sz w:val="16"/>
                <w:szCs w:val="16"/>
              </w:rPr>
              <w:t>150+</w:t>
            </w:r>
          </w:p>
        </w:tc>
        <w:tc>
          <w:tcPr>
            <w:tcW w:w="1002" w:type="dxa"/>
          </w:tcPr>
          <w:p w:rsidR="002F1236" w:rsidRPr="00220DBA" w:rsidRDefault="002F1236" w:rsidP="00BA016E">
            <w:pPr>
              <w:jc w:val="center"/>
              <w:rPr>
                <w:rFonts w:cs="Tahoma"/>
                <w:sz w:val="16"/>
                <w:szCs w:val="16"/>
              </w:rPr>
            </w:pPr>
            <w:r w:rsidRPr="00220DBA">
              <w:rPr>
                <w:rFonts w:cs="Tahoma"/>
                <w:sz w:val="16"/>
                <w:szCs w:val="16"/>
              </w:rPr>
              <w:t>1</w:t>
            </w:r>
          </w:p>
        </w:tc>
        <w:tc>
          <w:tcPr>
            <w:tcW w:w="1112" w:type="dxa"/>
          </w:tcPr>
          <w:p w:rsidR="002F1236" w:rsidRPr="00220DBA" w:rsidRDefault="002F1236" w:rsidP="00BA016E">
            <w:pPr>
              <w:jc w:val="center"/>
              <w:rPr>
                <w:rFonts w:cs="Tahoma"/>
                <w:sz w:val="16"/>
                <w:szCs w:val="16"/>
              </w:rPr>
            </w:pPr>
            <w:r w:rsidRPr="00220DBA">
              <w:rPr>
                <w:rFonts w:cs="Tahoma"/>
                <w:sz w:val="16"/>
                <w:szCs w:val="16"/>
              </w:rPr>
              <w:t>3</w:t>
            </w:r>
          </w:p>
        </w:tc>
        <w:tc>
          <w:tcPr>
            <w:tcW w:w="1112" w:type="dxa"/>
          </w:tcPr>
          <w:p w:rsidR="002F1236" w:rsidRPr="00220DBA" w:rsidRDefault="002F1236" w:rsidP="00047C84">
            <w:pPr>
              <w:jc w:val="center"/>
              <w:rPr>
                <w:rFonts w:cs="Tahoma"/>
                <w:sz w:val="16"/>
                <w:szCs w:val="16"/>
              </w:rPr>
            </w:pPr>
            <w:r w:rsidRPr="00220DBA">
              <w:rPr>
                <w:rFonts w:cs="Tahoma"/>
                <w:sz w:val="16"/>
                <w:szCs w:val="16"/>
              </w:rPr>
              <w:t>1</w:t>
            </w:r>
          </w:p>
        </w:tc>
        <w:tc>
          <w:tcPr>
            <w:tcW w:w="1112" w:type="dxa"/>
          </w:tcPr>
          <w:p w:rsidR="002F1236" w:rsidRPr="00220DBA" w:rsidRDefault="002F1236" w:rsidP="00047C84">
            <w:pPr>
              <w:jc w:val="center"/>
              <w:rPr>
                <w:rFonts w:cs="Tahoma"/>
                <w:sz w:val="16"/>
                <w:szCs w:val="16"/>
              </w:rPr>
            </w:pPr>
            <w:r w:rsidRPr="00220DBA">
              <w:rPr>
                <w:rFonts w:cs="Tahoma"/>
                <w:sz w:val="16"/>
                <w:szCs w:val="16"/>
              </w:rPr>
              <w:t>8</w:t>
            </w:r>
          </w:p>
        </w:tc>
        <w:tc>
          <w:tcPr>
            <w:tcW w:w="1112" w:type="dxa"/>
          </w:tcPr>
          <w:p w:rsidR="002F1236" w:rsidRPr="00220DBA" w:rsidRDefault="002F1236" w:rsidP="00BA016E">
            <w:pPr>
              <w:jc w:val="center"/>
              <w:rPr>
                <w:rFonts w:cs="Tahoma"/>
                <w:sz w:val="16"/>
                <w:szCs w:val="16"/>
              </w:rPr>
            </w:pPr>
            <w:r w:rsidRPr="00220DBA">
              <w:rPr>
                <w:rFonts w:cs="Tahoma"/>
                <w:sz w:val="16"/>
                <w:szCs w:val="16"/>
              </w:rPr>
              <w:t>2</w:t>
            </w:r>
          </w:p>
        </w:tc>
        <w:tc>
          <w:tcPr>
            <w:tcW w:w="1112" w:type="dxa"/>
          </w:tcPr>
          <w:p w:rsidR="002F1236" w:rsidRPr="00220DBA" w:rsidRDefault="002F1236" w:rsidP="00047C84">
            <w:pPr>
              <w:jc w:val="center"/>
              <w:rPr>
                <w:rFonts w:cs="Tahoma"/>
                <w:sz w:val="16"/>
                <w:szCs w:val="16"/>
              </w:rPr>
            </w:pPr>
            <w:r w:rsidRPr="00220DBA">
              <w:rPr>
                <w:rFonts w:cs="Tahoma"/>
                <w:sz w:val="16"/>
                <w:szCs w:val="16"/>
              </w:rPr>
              <w:t>15</w:t>
            </w:r>
          </w:p>
        </w:tc>
        <w:tc>
          <w:tcPr>
            <w:tcW w:w="1092" w:type="dxa"/>
            <w:vMerge/>
          </w:tcPr>
          <w:p w:rsidR="002F1236" w:rsidRPr="00220DBA" w:rsidRDefault="002F1236" w:rsidP="00BA016E">
            <w:pPr>
              <w:jc w:val="center"/>
              <w:rPr>
                <w:rFonts w:cs="Tahoma"/>
                <w:b/>
                <w:sz w:val="16"/>
                <w:szCs w:val="16"/>
              </w:rPr>
            </w:pPr>
          </w:p>
        </w:tc>
      </w:tr>
    </w:tbl>
    <w:p w:rsidR="0081030F" w:rsidRDefault="002F1236" w:rsidP="009C12B0">
      <w:pPr>
        <w:jc w:val="center"/>
        <w:rPr>
          <w:b/>
          <w:sz w:val="18"/>
          <w:szCs w:val="18"/>
        </w:rPr>
      </w:pPr>
      <w:r w:rsidRPr="00220DBA">
        <w:rPr>
          <w:rFonts w:cs="Tahoma"/>
          <w:b/>
          <w:sz w:val="19"/>
          <w:szCs w:val="19"/>
        </w:rPr>
        <w:t xml:space="preserve">Please see also the Checklist below. </w:t>
      </w:r>
      <w:r w:rsidRPr="00220DBA">
        <w:rPr>
          <w:rFonts w:cs="Tahoma"/>
          <w:sz w:val="19"/>
          <w:szCs w:val="19"/>
        </w:rPr>
        <w:t xml:space="preserve"> </w:t>
      </w:r>
      <w:r w:rsidRPr="00220DBA">
        <w:rPr>
          <w:rFonts w:cs="Tahoma"/>
          <w:b/>
          <w:sz w:val="19"/>
          <w:szCs w:val="19"/>
        </w:rPr>
        <w:t>We hope this brief Guide provides clarity and adds value to the process.</w:t>
      </w:r>
      <w:r w:rsidR="0081030F">
        <w:rPr>
          <w:b/>
          <w:sz w:val="18"/>
          <w:szCs w:val="18"/>
        </w:rPr>
        <w:br w:type="page"/>
      </w:r>
    </w:p>
    <w:p w:rsidR="00941A1D" w:rsidRDefault="00941A1D" w:rsidP="00941A1D">
      <w:pPr>
        <w:jc w:val="center"/>
        <w:rPr>
          <w:b/>
          <w:sz w:val="18"/>
          <w:szCs w:val="18"/>
        </w:rPr>
      </w:pPr>
      <w:r w:rsidRPr="00BF76B2">
        <w:rPr>
          <w:b/>
          <w:sz w:val="18"/>
          <w:szCs w:val="18"/>
        </w:rPr>
        <w:lastRenderedPageBreak/>
        <w:t>CHECKLIST FOR THE MANAGEMENT OF AN SGB ELECTION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2"/>
        <w:gridCol w:w="5772"/>
        <w:gridCol w:w="3104"/>
        <w:gridCol w:w="614"/>
      </w:tblGrid>
      <w:tr w:rsidR="00941A1D" w:rsidRPr="00BF76B2" w:rsidTr="00822B3D">
        <w:tc>
          <w:tcPr>
            <w:tcW w:w="432" w:type="dxa"/>
          </w:tcPr>
          <w:p w:rsidR="00941A1D" w:rsidRPr="00822B3D" w:rsidRDefault="00941A1D" w:rsidP="00047C84">
            <w:pPr>
              <w:jc w:val="center"/>
              <w:rPr>
                <w:b/>
                <w:sz w:val="17"/>
                <w:szCs w:val="17"/>
              </w:rPr>
            </w:pPr>
            <w:r w:rsidRPr="00822B3D">
              <w:rPr>
                <w:b/>
                <w:sz w:val="17"/>
                <w:szCs w:val="17"/>
              </w:rPr>
              <w:t>No</w:t>
            </w:r>
          </w:p>
        </w:tc>
        <w:tc>
          <w:tcPr>
            <w:tcW w:w="5772" w:type="dxa"/>
          </w:tcPr>
          <w:p w:rsidR="00941A1D" w:rsidRPr="00822B3D" w:rsidRDefault="00941A1D" w:rsidP="00047C84">
            <w:pPr>
              <w:jc w:val="center"/>
              <w:rPr>
                <w:b/>
                <w:sz w:val="17"/>
                <w:szCs w:val="17"/>
              </w:rPr>
            </w:pPr>
            <w:r w:rsidRPr="00822B3D">
              <w:rPr>
                <w:b/>
                <w:sz w:val="17"/>
                <w:szCs w:val="17"/>
              </w:rPr>
              <w:t>Action/requirement</w:t>
            </w:r>
          </w:p>
        </w:tc>
        <w:tc>
          <w:tcPr>
            <w:tcW w:w="3104" w:type="dxa"/>
          </w:tcPr>
          <w:p w:rsidR="00941A1D" w:rsidRPr="00822B3D" w:rsidRDefault="00941A1D" w:rsidP="00822B3D">
            <w:pPr>
              <w:jc w:val="center"/>
              <w:rPr>
                <w:b/>
                <w:sz w:val="17"/>
                <w:szCs w:val="17"/>
              </w:rPr>
            </w:pPr>
            <w:r w:rsidRPr="00822B3D">
              <w:rPr>
                <w:b/>
                <w:sz w:val="17"/>
                <w:szCs w:val="17"/>
              </w:rPr>
              <w:t>Deadline/period (if relevant)</w:t>
            </w:r>
          </w:p>
        </w:tc>
        <w:tc>
          <w:tcPr>
            <w:tcW w:w="614" w:type="dxa"/>
          </w:tcPr>
          <w:p w:rsidR="00941A1D" w:rsidRPr="00822B3D" w:rsidRDefault="00941A1D" w:rsidP="00047C84">
            <w:pPr>
              <w:jc w:val="center"/>
              <w:rPr>
                <w:b/>
                <w:sz w:val="17"/>
                <w:szCs w:val="17"/>
              </w:rPr>
            </w:pPr>
            <w:r w:rsidRPr="00822B3D">
              <w:rPr>
                <w:b/>
                <w:sz w:val="17"/>
                <w:szCs w:val="17"/>
              </w:rPr>
              <w:t>Done</w:t>
            </w:r>
          </w:p>
        </w:tc>
      </w:tr>
      <w:tr w:rsidR="00941A1D" w:rsidRPr="00BF76B2" w:rsidTr="00BF76B2">
        <w:tc>
          <w:tcPr>
            <w:tcW w:w="9922" w:type="dxa"/>
            <w:gridSpan w:val="4"/>
            <w:shd w:val="clear" w:color="auto" w:fill="D9D9D9" w:themeFill="background1" w:themeFillShade="D9"/>
          </w:tcPr>
          <w:p w:rsidR="00941A1D" w:rsidRPr="00822B3D" w:rsidRDefault="00941A1D" w:rsidP="00941A1D">
            <w:pPr>
              <w:jc w:val="center"/>
              <w:rPr>
                <w:rFonts w:cs="Tahoma"/>
                <w:b/>
                <w:i/>
                <w:sz w:val="17"/>
                <w:szCs w:val="17"/>
                <w:highlight w:val="lightGray"/>
              </w:rPr>
            </w:pPr>
            <w:r w:rsidRPr="00822B3D">
              <w:rPr>
                <w:rFonts w:cs="Tahoma"/>
                <w:b/>
                <w:i/>
                <w:sz w:val="17"/>
                <w:szCs w:val="17"/>
              </w:rPr>
              <w:t>Administrative actions to be completed prior to the election</w:t>
            </w:r>
          </w:p>
        </w:tc>
      </w:tr>
      <w:tr w:rsidR="00941A1D" w:rsidRPr="00BF76B2" w:rsidTr="00822B3D">
        <w:tc>
          <w:tcPr>
            <w:tcW w:w="432" w:type="dxa"/>
          </w:tcPr>
          <w:p w:rsidR="00941A1D" w:rsidRPr="00822B3D" w:rsidRDefault="00BF76B2" w:rsidP="00047C84">
            <w:pPr>
              <w:jc w:val="center"/>
              <w:rPr>
                <w:sz w:val="17"/>
                <w:szCs w:val="17"/>
              </w:rPr>
            </w:pPr>
            <w:r w:rsidRPr="00822B3D">
              <w:rPr>
                <w:sz w:val="17"/>
                <w:szCs w:val="17"/>
              </w:rPr>
              <w:t>1</w:t>
            </w:r>
          </w:p>
        </w:tc>
        <w:tc>
          <w:tcPr>
            <w:tcW w:w="5772" w:type="dxa"/>
          </w:tcPr>
          <w:p w:rsidR="00941A1D" w:rsidRPr="00822B3D" w:rsidRDefault="009D77B2" w:rsidP="00941A1D">
            <w:pPr>
              <w:jc w:val="both"/>
              <w:rPr>
                <w:rFonts w:cs="Tahoma"/>
                <w:sz w:val="17"/>
                <w:szCs w:val="17"/>
              </w:rPr>
            </w:pPr>
            <w:r w:rsidRPr="00822B3D">
              <w:rPr>
                <w:rFonts w:cs="Tahoma"/>
                <w:sz w:val="17"/>
                <w:szCs w:val="17"/>
              </w:rPr>
              <w:t xml:space="preserve">Nominate </w:t>
            </w:r>
            <w:r w:rsidR="00941A1D" w:rsidRPr="00822B3D">
              <w:rPr>
                <w:rFonts w:cs="Tahoma"/>
                <w:sz w:val="17"/>
                <w:szCs w:val="17"/>
              </w:rPr>
              <w:t xml:space="preserve">an electoral officer and get approval from your district </w:t>
            </w:r>
            <w:r w:rsidR="007B3E99">
              <w:rPr>
                <w:rFonts w:cs="Tahoma"/>
                <w:sz w:val="17"/>
                <w:szCs w:val="17"/>
              </w:rPr>
              <w:t xml:space="preserve">director </w:t>
            </w:r>
            <w:r w:rsidR="00941A1D" w:rsidRPr="00822B3D">
              <w:rPr>
                <w:rFonts w:cs="Tahoma"/>
                <w:sz w:val="17"/>
                <w:szCs w:val="17"/>
              </w:rPr>
              <w:t>for the appointment.</w:t>
            </w:r>
            <w:r w:rsidR="002E7BD5" w:rsidRPr="00822B3D">
              <w:rPr>
                <w:rFonts w:cs="Tahoma"/>
                <w:sz w:val="17"/>
                <w:szCs w:val="17"/>
              </w:rPr>
              <w:t xml:space="preserve"> (In some provinces, the district </w:t>
            </w:r>
            <w:r w:rsidR="007B3E99">
              <w:rPr>
                <w:rFonts w:cs="Tahoma"/>
                <w:sz w:val="17"/>
                <w:szCs w:val="17"/>
              </w:rPr>
              <w:t xml:space="preserve">director </w:t>
            </w:r>
            <w:r w:rsidR="002E7BD5" w:rsidRPr="00822B3D">
              <w:rPr>
                <w:rFonts w:cs="Tahoma"/>
                <w:sz w:val="17"/>
                <w:szCs w:val="17"/>
              </w:rPr>
              <w:t>takes the initiative in this regard, but the school needs to ensure that it is actually done.)</w:t>
            </w:r>
          </w:p>
        </w:tc>
        <w:tc>
          <w:tcPr>
            <w:tcW w:w="3104" w:type="dxa"/>
          </w:tcPr>
          <w:p w:rsidR="00941A1D" w:rsidRPr="00822B3D" w:rsidRDefault="00941A1D" w:rsidP="00047C84">
            <w:pPr>
              <w:rPr>
                <w:sz w:val="17"/>
                <w:szCs w:val="17"/>
              </w:rPr>
            </w:pPr>
          </w:p>
        </w:tc>
        <w:tc>
          <w:tcPr>
            <w:tcW w:w="614" w:type="dxa"/>
          </w:tcPr>
          <w:p w:rsidR="00941A1D" w:rsidRPr="00822B3D" w:rsidRDefault="00941A1D" w:rsidP="00047C84">
            <w:pPr>
              <w:jc w:val="center"/>
              <w:rPr>
                <w:b/>
                <w:sz w:val="17"/>
                <w:szCs w:val="17"/>
              </w:rPr>
            </w:pPr>
          </w:p>
        </w:tc>
      </w:tr>
      <w:tr w:rsidR="00941A1D" w:rsidRPr="00BF76B2" w:rsidTr="00822B3D">
        <w:tc>
          <w:tcPr>
            <w:tcW w:w="432" w:type="dxa"/>
          </w:tcPr>
          <w:p w:rsidR="00941A1D" w:rsidRPr="00822B3D" w:rsidRDefault="00BF76B2" w:rsidP="00047C84">
            <w:pPr>
              <w:jc w:val="center"/>
              <w:rPr>
                <w:sz w:val="17"/>
                <w:szCs w:val="17"/>
              </w:rPr>
            </w:pPr>
            <w:r w:rsidRPr="00822B3D">
              <w:rPr>
                <w:sz w:val="17"/>
                <w:szCs w:val="17"/>
              </w:rPr>
              <w:t>2</w:t>
            </w:r>
          </w:p>
        </w:tc>
        <w:tc>
          <w:tcPr>
            <w:tcW w:w="5772" w:type="dxa"/>
          </w:tcPr>
          <w:p w:rsidR="00941A1D" w:rsidRPr="00822B3D" w:rsidRDefault="00941A1D" w:rsidP="00924AF3">
            <w:pPr>
              <w:jc w:val="both"/>
              <w:rPr>
                <w:rFonts w:cs="Tahoma"/>
                <w:sz w:val="17"/>
                <w:szCs w:val="17"/>
              </w:rPr>
            </w:pPr>
            <w:r w:rsidRPr="00822B3D">
              <w:rPr>
                <w:rFonts w:cs="Tahoma"/>
                <w:sz w:val="17"/>
                <w:szCs w:val="17"/>
              </w:rPr>
              <w:t>Those wishing to use th</w:t>
            </w:r>
            <w:r w:rsidR="009D77B2" w:rsidRPr="00822B3D">
              <w:rPr>
                <w:rFonts w:cs="Tahoma"/>
                <w:sz w:val="17"/>
                <w:szCs w:val="17"/>
              </w:rPr>
              <w:t xml:space="preserve">e extended election concession must </w:t>
            </w:r>
            <w:r w:rsidRPr="00822B3D">
              <w:rPr>
                <w:rFonts w:cs="Tahoma"/>
                <w:sz w:val="17"/>
                <w:szCs w:val="17"/>
              </w:rPr>
              <w:t>apply for permission to the dis</w:t>
            </w:r>
            <w:r w:rsidR="00924AF3" w:rsidRPr="00822B3D">
              <w:rPr>
                <w:rFonts w:cs="Tahoma"/>
                <w:sz w:val="17"/>
                <w:szCs w:val="17"/>
              </w:rPr>
              <w:t>trict</w:t>
            </w:r>
            <w:r w:rsidRPr="00822B3D">
              <w:rPr>
                <w:rFonts w:cs="Tahoma"/>
                <w:sz w:val="17"/>
                <w:szCs w:val="17"/>
              </w:rPr>
              <w:t xml:space="preserve"> office</w:t>
            </w:r>
            <w:r w:rsidR="009D77B2" w:rsidRPr="00822B3D">
              <w:rPr>
                <w:rFonts w:cs="Tahoma"/>
                <w:sz w:val="17"/>
                <w:szCs w:val="17"/>
              </w:rPr>
              <w:t>.</w:t>
            </w:r>
          </w:p>
        </w:tc>
        <w:tc>
          <w:tcPr>
            <w:tcW w:w="3104" w:type="dxa"/>
          </w:tcPr>
          <w:p w:rsidR="00941A1D" w:rsidRPr="00822B3D" w:rsidRDefault="00941A1D" w:rsidP="00047C84">
            <w:pPr>
              <w:rPr>
                <w:sz w:val="17"/>
                <w:szCs w:val="17"/>
              </w:rPr>
            </w:pPr>
          </w:p>
        </w:tc>
        <w:tc>
          <w:tcPr>
            <w:tcW w:w="614" w:type="dxa"/>
          </w:tcPr>
          <w:p w:rsidR="00941A1D" w:rsidRPr="00822B3D" w:rsidRDefault="00941A1D" w:rsidP="00047C84">
            <w:pPr>
              <w:jc w:val="center"/>
              <w:rPr>
                <w:b/>
                <w:sz w:val="17"/>
                <w:szCs w:val="17"/>
              </w:rPr>
            </w:pPr>
          </w:p>
        </w:tc>
      </w:tr>
      <w:tr w:rsidR="00941A1D" w:rsidRPr="00BF76B2" w:rsidTr="00822B3D">
        <w:tc>
          <w:tcPr>
            <w:tcW w:w="432" w:type="dxa"/>
          </w:tcPr>
          <w:p w:rsidR="00941A1D" w:rsidRPr="00822B3D" w:rsidRDefault="00BF76B2" w:rsidP="00047C84">
            <w:pPr>
              <w:jc w:val="center"/>
              <w:rPr>
                <w:sz w:val="17"/>
                <w:szCs w:val="17"/>
              </w:rPr>
            </w:pPr>
            <w:r w:rsidRPr="00822B3D">
              <w:rPr>
                <w:sz w:val="17"/>
                <w:szCs w:val="17"/>
              </w:rPr>
              <w:t>3</w:t>
            </w:r>
          </w:p>
        </w:tc>
        <w:tc>
          <w:tcPr>
            <w:tcW w:w="5772" w:type="dxa"/>
          </w:tcPr>
          <w:p w:rsidR="00941A1D" w:rsidRPr="00822B3D" w:rsidRDefault="009D77B2" w:rsidP="009C12B0">
            <w:pPr>
              <w:rPr>
                <w:sz w:val="17"/>
                <w:szCs w:val="17"/>
              </w:rPr>
            </w:pPr>
            <w:r w:rsidRPr="00822B3D">
              <w:rPr>
                <w:sz w:val="17"/>
                <w:szCs w:val="17"/>
              </w:rPr>
              <w:t xml:space="preserve">Set the date </w:t>
            </w:r>
            <w:r w:rsidR="00941A1D" w:rsidRPr="00822B3D">
              <w:rPr>
                <w:sz w:val="17"/>
                <w:szCs w:val="17"/>
              </w:rPr>
              <w:t>of the</w:t>
            </w:r>
            <w:r w:rsidRPr="00822B3D">
              <w:rPr>
                <w:sz w:val="17"/>
                <w:szCs w:val="17"/>
              </w:rPr>
              <w:t xml:space="preserve"> parent</w:t>
            </w:r>
            <w:r w:rsidR="00941A1D" w:rsidRPr="00822B3D">
              <w:rPr>
                <w:sz w:val="17"/>
                <w:szCs w:val="17"/>
              </w:rPr>
              <w:t xml:space="preserve"> election</w:t>
            </w:r>
            <w:r w:rsidR="000E051A" w:rsidRPr="00822B3D">
              <w:rPr>
                <w:sz w:val="17"/>
                <w:szCs w:val="17"/>
              </w:rPr>
              <w:t>.</w:t>
            </w:r>
            <w:r w:rsidR="00941A1D" w:rsidRPr="00822B3D">
              <w:rPr>
                <w:sz w:val="17"/>
                <w:szCs w:val="17"/>
              </w:rPr>
              <w:t xml:space="preserve">  (Other</w:t>
            </w:r>
            <w:r w:rsidRPr="00822B3D">
              <w:rPr>
                <w:sz w:val="17"/>
                <w:szCs w:val="17"/>
              </w:rPr>
              <w:t xml:space="preserve"> categories of</w:t>
            </w:r>
            <w:r w:rsidR="00941A1D" w:rsidRPr="00822B3D">
              <w:rPr>
                <w:sz w:val="17"/>
                <w:szCs w:val="17"/>
              </w:rPr>
              <w:t xml:space="preserve"> voters must complete their </w:t>
            </w:r>
            <w:r w:rsidR="003022B0" w:rsidRPr="00822B3D">
              <w:rPr>
                <w:sz w:val="17"/>
                <w:szCs w:val="17"/>
              </w:rPr>
              <w:t>elections BEFORE</w:t>
            </w:r>
            <w:r w:rsidR="00941A1D" w:rsidRPr="00822B3D">
              <w:rPr>
                <w:sz w:val="17"/>
                <w:szCs w:val="17"/>
              </w:rPr>
              <w:t xml:space="preserve"> </w:t>
            </w:r>
            <w:r w:rsidR="000E051A" w:rsidRPr="00822B3D">
              <w:rPr>
                <w:sz w:val="17"/>
                <w:szCs w:val="17"/>
              </w:rPr>
              <w:t xml:space="preserve">the </w:t>
            </w:r>
            <w:r w:rsidR="00941A1D" w:rsidRPr="00822B3D">
              <w:rPr>
                <w:sz w:val="17"/>
                <w:szCs w:val="17"/>
              </w:rPr>
              <w:t>election of parent</w:t>
            </w:r>
            <w:r w:rsidR="00BF3EFA">
              <w:rPr>
                <w:sz w:val="17"/>
                <w:szCs w:val="17"/>
              </w:rPr>
              <w:t xml:space="preserve"> members</w:t>
            </w:r>
            <w:r w:rsidR="00EB6A92">
              <w:rPr>
                <w:sz w:val="17"/>
                <w:szCs w:val="17"/>
              </w:rPr>
              <w:t>.</w:t>
            </w:r>
            <w:r w:rsidR="00941A1D" w:rsidRPr="00822B3D">
              <w:rPr>
                <w:sz w:val="17"/>
                <w:szCs w:val="17"/>
              </w:rPr>
              <w:t>)</w:t>
            </w:r>
          </w:p>
        </w:tc>
        <w:tc>
          <w:tcPr>
            <w:tcW w:w="3104" w:type="dxa"/>
          </w:tcPr>
          <w:p w:rsidR="00941A1D" w:rsidRPr="007B3E99" w:rsidRDefault="00BF3EFA" w:rsidP="00047C84">
            <w:pPr>
              <w:rPr>
                <w:color w:val="0070C0"/>
                <w:sz w:val="17"/>
                <w:szCs w:val="17"/>
              </w:rPr>
            </w:pPr>
            <w:r w:rsidRPr="007B3E99">
              <w:rPr>
                <w:color w:val="0070C0"/>
                <w:sz w:val="17"/>
                <w:szCs w:val="17"/>
              </w:rPr>
              <w:t>At</w:t>
            </w:r>
            <w:r w:rsidR="009C12B0" w:rsidRPr="007B3E99">
              <w:rPr>
                <w:color w:val="0070C0"/>
                <w:sz w:val="17"/>
                <w:szCs w:val="17"/>
              </w:rPr>
              <w:t xml:space="preserve"> least 14 days before in the W/Cape.</w:t>
            </w:r>
          </w:p>
        </w:tc>
        <w:tc>
          <w:tcPr>
            <w:tcW w:w="614" w:type="dxa"/>
          </w:tcPr>
          <w:p w:rsidR="00941A1D" w:rsidRPr="00822B3D" w:rsidRDefault="00941A1D" w:rsidP="00047C84">
            <w:pPr>
              <w:jc w:val="center"/>
              <w:rPr>
                <w:b/>
                <w:sz w:val="17"/>
                <w:szCs w:val="17"/>
              </w:rPr>
            </w:pPr>
          </w:p>
        </w:tc>
      </w:tr>
      <w:tr w:rsidR="00941A1D" w:rsidRPr="00BF76B2" w:rsidTr="00822B3D">
        <w:tc>
          <w:tcPr>
            <w:tcW w:w="432" w:type="dxa"/>
          </w:tcPr>
          <w:p w:rsidR="00941A1D" w:rsidRPr="00822B3D" w:rsidRDefault="00BF76B2" w:rsidP="00047C84">
            <w:pPr>
              <w:jc w:val="center"/>
              <w:rPr>
                <w:sz w:val="17"/>
                <w:szCs w:val="17"/>
              </w:rPr>
            </w:pPr>
            <w:r w:rsidRPr="00822B3D">
              <w:rPr>
                <w:sz w:val="17"/>
                <w:szCs w:val="17"/>
              </w:rPr>
              <w:t>4</w:t>
            </w:r>
          </w:p>
        </w:tc>
        <w:tc>
          <w:tcPr>
            <w:tcW w:w="5772" w:type="dxa"/>
          </w:tcPr>
          <w:p w:rsidR="00941A1D" w:rsidRPr="00822B3D" w:rsidRDefault="00941A1D" w:rsidP="00047C84">
            <w:pPr>
              <w:rPr>
                <w:sz w:val="17"/>
                <w:szCs w:val="17"/>
              </w:rPr>
            </w:pPr>
            <w:r w:rsidRPr="00822B3D">
              <w:rPr>
                <w:sz w:val="17"/>
                <w:szCs w:val="17"/>
              </w:rPr>
              <w:t>Draw up an accurate voters’ roll for each category of voter (parents, educators, other staff, RCL members)</w:t>
            </w:r>
            <w:r w:rsidR="00316CB1" w:rsidRPr="00822B3D">
              <w:rPr>
                <w:sz w:val="17"/>
                <w:szCs w:val="17"/>
              </w:rPr>
              <w:t>.</w:t>
            </w:r>
          </w:p>
        </w:tc>
        <w:tc>
          <w:tcPr>
            <w:tcW w:w="3104" w:type="dxa"/>
          </w:tcPr>
          <w:p w:rsidR="00941A1D" w:rsidRPr="00822B3D" w:rsidRDefault="00941A1D" w:rsidP="00047C84">
            <w:pPr>
              <w:rPr>
                <w:sz w:val="17"/>
                <w:szCs w:val="17"/>
              </w:rPr>
            </w:pPr>
          </w:p>
        </w:tc>
        <w:tc>
          <w:tcPr>
            <w:tcW w:w="614" w:type="dxa"/>
          </w:tcPr>
          <w:p w:rsidR="00941A1D" w:rsidRPr="00822B3D" w:rsidRDefault="00941A1D" w:rsidP="00047C84">
            <w:pPr>
              <w:jc w:val="center"/>
              <w:rPr>
                <w:b/>
                <w:sz w:val="17"/>
                <w:szCs w:val="17"/>
              </w:rPr>
            </w:pPr>
          </w:p>
        </w:tc>
      </w:tr>
      <w:tr w:rsidR="00941A1D" w:rsidRPr="00BF76B2" w:rsidTr="00822B3D">
        <w:tc>
          <w:tcPr>
            <w:tcW w:w="432" w:type="dxa"/>
          </w:tcPr>
          <w:p w:rsidR="00941A1D" w:rsidRPr="00822B3D" w:rsidRDefault="003022B0" w:rsidP="00047C84">
            <w:pPr>
              <w:jc w:val="center"/>
              <w:rPr>
                <w:sz w:val="17"/>
                <w:szCs w:val="17"/>
              </w:rPr>
            </w:pPr>
            <w:r w:rsidRPr="00822B3D">
              <w:rPr>
                <w:sz w:val="17"/>
                <w:szCs w:val="17"/>
              </w:rPr>
              <w:t>5</w:t>
            </w:r>
          </w:p>
        </w:tc>
        <w:tc>
          <w:tcPr>
            <w:tcW w:w="5772" w:type="dxa"/>
          </w:tcPr>
          <w:p w:rsidR="00941A1D" w:rsidRPr="00822B3D" w:rsidRDefault="00316CB1" w:rsidP="00316CB1">
            <w:pPr>
              <w:rPr>
                <w:sz w:val="17"/>
                <w:szCs w:val="17"/>
              </w:rPr>
            </w:pPr>
            <w:r w:rsidRPr="00822B3D">
              <w:rPr>
                <w:sz w:val="17"/>
                <w:szCs w:val="17"/>
              </w:rPr>
              <w:t>Distribute n</w:t>
            </w:r>
            <w:r w:rsidR="00941A1D" w:rsidRPr="00822B3D">
              <w:rPr>
                <w:sz w:val="17"/>
                <w:szCs w:val="17"/>
              </w:rPr>
              <w:t>otices formally in a manner usually used by the school</w:t>
            </w:r>
            <w:r w:rsidRPr="00822B3D">
              <w:rPr>
                <w:sz w:val="17"/>
                <w:szCs w:val="17"/>
              </w:rPr>
              <w:t xml:space="preserve"> for circulating information.</w:t>
            </w:r>
          </w:p>
        </w:tc>
        <w:tc>
          <w:tcPr>
            <w:tcW w:w="3104" w:type="dxa"/>
          </w:tcPr>
          <w:p w:rsidR="00941A1D" w:rsidRPr="00822B3D" w:rsidRDefault="00941A1D" w:rsidP="00EB6A92">
            <w:pPr>
              <w:rPr>
                <w:sz w:val="17"/>
                <w:szCs w:val="17"/>
              </w:rPr>
            </w:pPr>
            <w:r w:rsidRPr="00822B3D">
              <w:rPr>
                <w:sz w:val="17"/>
                <w:szCs w:val="17"/>
              </w:rPr>
              <w:t xml:space="preserve">14 days before </w:t>
            </w:r>
            <w:r w:rsidR="002E7BD5" w:rsidRPr="00822B3D">
              <w:rPr>
                <w:sz w:val="17"/>
                <w:szCs w:val="17"/>
              </w:rPr>
              <w:t xml:space="preserve">the </w:t>
            </w:r>
            <w:r w:rsidRPr="00822B3D">
              <w:rPr>
                <w:sz w:val="17"/>
                <w:szCs w:val="17"/>
              </w:rPr>
              <w:t xml:space="preserve">election </w:t>
            </w:r>
            <w:r w:rsidRPr="00822B3D">
              <w:rPr>
                <w:color w:val="0070C0"/>
                <w:sz w:val="17"/>
                <w:szCs w:val="17"/>
              </w:rPr>
              <w:t>(</w:t>
            </w:r>
            <w:r w:rsidR="002E7BD5" w:rsidRPr="00822B3D">
              <w:rPr>
                <w:color w:val="0070C0"/>
                <w:sz w:val="17"/>
                <w:szCs w:val="17"/>
              </w:rPr>
              <w:t xml:space="preserve">21 </w:t>
            </w:r>
            <w:r w:rsidR="00C64112">
              <w:rPr>
                <w:color w:val="0070C0"/>
                <w:sz w:val="17"/>
                <w:szCs w:val="17"/>
              </w:rPr>
              <w:t xml:space="preserve">calendar </w:t>
            </w:r>
            <w:r w:rsidRPr="00822B3D">
              <w:rPr>
                <w:color w:val="0070C0"/>
                <w:sz w:val="17"/>
                <w:szCs w:val="17"/>
              </w:rPr>
              <w:t>days before the election in the W</w:t>
            </w:r>
            <w:r w:rsidR="00822B3D" w:rsidRPr="00822B3D">
              <w:rPr>
                <w:color w:val="0070C0"/>
                <w:sz w:val="17"/>
                <w:szCs w:val="17"/>
              </w:rPr>
              <w:t>/</w:t>
            </w:r>
            <w:r w:rsidRPr="00822B3D">
              <w:rPr>
                <w:color w:val="0070C0"/>
                <w:sz w:val="17"/>
                <w:szCs w:val="17"/>
              </w:rPr>
              <w:t>Cape)</w:t>
            </w:r>
          </w:p>
        </w:tc>
        <w:tc>
          <w:tcPr>
            <w:tcW w:w="614" w:type="dxa"/>
          </w:tcPr>
          <w:p w:rsidR="00941A1D" w:rsidRPr="00822B3D" w:rsidRDefault="00941A1D" w:rsidP="00047C84">
            <w:pPr>
              <w:jc w:val="center"/>
              <w:rPr>
                <w:b/>
                <w:sz w:val="17"/>
                <w:szCs w:val="17"/>
              </w:rPr>
            </w:pPr>
          </w:p>
        </w:tc>
      </w:tr>
      <w:tr w:rsidR="002E7BD5" w:rsidRPr="00BF76B2" w:rsidTr="00822B3D">
        <w:tc>
          <w:tcPr>
            <w:tcW w:w="432" w:type="dxa"/>
          </w:tcPr>
          <w:p w:rsidR="002E7BD5" w:rsidRPr="00822B3D" w:rsidRDefault="00BF3EFA" w:rsidP="00047C84">
            <w:pPr>
              <w:jc w:val="center"/>
              <w:rPr>
                <w:sz w:val="17"/>
                <w:szCs w:val="17"/>
              </w:rPr>
            </w:pPr>
            <w:r>
              <w:rPr>
                <w:sz w:val="17"/>
                <w:szCs w:val="17"/>
              </w:rPr>
              <w:t>6</w:t>
            </w:r>
          </w:p>
        </w:tc>
        <w:tc>
          <w:tcPr>
            <w:tcW w:w="5772" w:type="dxa"/>
          </w:tcPr>
          <w:p w:rsidR="002E7BD5" w:rsidRPr="00822B3D" w:rsidRDefault="002E7BD5" w:rsidP="007C16E6">
            <w:pPr>
              <w:rPr>
                <w:sz w:val="17"/>
                <w:szCs w:val="17"/>
              </w:rPr>
            </w:pPr>
            <w:r w:rsidRPr="00822B3D">
              <w:rPr>
                <w:sz w:val="17"/>
                <w:szCs w:val="17"/>
              </w:rPr>
              <w:t>G</w:t>
            </w:r>
            <w:r w:rsidR="007C16E6">
              <w:rPr>
                <w:sz w:val="17"/>
                <w:szCs w:val="17"/>
              </w:rPr>
              <w:t>i</w:t>
            </w:r>
            <w:r w:rsidRPr="00822B3D">
              <w:rPr>
                <w:sz w:val="17"/>
                <w:szCs w:val="17"/>
              </w:rPr>
              <w:t xml:space="preserve">ve some form of guidance to the parent body around acceptable and unacceptable canvassing (see </w:t>
            </w:r>
            <w:r w:rsidRPr="00822B3D">
              <w:rPr>
                <w:i/>
                <w:sz w:val="17"/>
                <w:szCs w:val="17"/>
              </w:rPr>
              <w:t>Undercurrents</w:t>
            </w:r>
            <w:r w:rsidRPr="00822B3D">
              <w:rPr>
                <w:sz w:val="17"/>
                <w:szCs w:val="17"/>
              </w:rPr>
              <w:t>, Number 6 of 2018)</w:t>
            </w:r>
            <w:r w:rsidR="00EB6A92">
              <w:rPr>
                <w:sz w:val="17"/>
                <w:szCs w:val="17"/>
              </w:rPr>
              <w:t>.</w:t>
            </w:r>
          </w:p>
        </w:tc>
        <w:tc>
          <w:tcPr>
            <w:tcW w:w="3104" w:type="dxa"/>
          </w:tcPr>
          <w:p w:rsidR="002E7BD5" w:rsidRPr="00822B3D" w:rsidRDefault="002E7BD5" w:rsidP="002E7BD5">
            <w:pPr>
              <w:rPr>
                <w:sz w:val="17"/>
                <w:szCs w:val="17"/>
              </w:rPr>
            </w:pPr>
          </w:p>
        </w:tc>
        <w:tc>
          <w:tcPr>
            <w:tcW w:w="614" w:type="dxa"/>
          </w:tcPr>
          <w:p w:rsidR="002E7BD5" w:rsidRPr="00822B3D" w:rsidRDefault="002E7BD5" w:rsidP="00047C84">
            <w:pPr>
              <w:jc w:val="center"/>
              <w:rPr>
                <w:b/>
                <w:sz w:val="17"/>
                <w:szCs w:val="17"/>
              </w:rPr>
            </w:pPr>
          </w:p>
        </w:tc>
      </w:tr>
      <w:tr w:rsidR="007C16E6" w:rsidRPr="00BF76B2" w:rsidTr="00822B3D">
        <w:tc>
          <w:tcPr>
            <w:tcW w:w="432" w:type="dxa"/>
          </w:tcPr>
          <w:p w:rsidR="007C16E6" w:rsidRPr="00822B3D" w:rsidRDefault="007C16E6" w:rsidP="00FF3CFC">
            <w:pPr>
              <w:jc w:val="center"/>
              <w:rPr>
                <w:sz w:val="17"/>
                <w:szCs w:val="17"/>
              </w:rPr>
            </w:pPr>
            <w:r w:rsidRPr="00822B3D">
              <w:rPr>
                <w:sz w:val="17"/>
                <w:szCs w:val="17"/>
              </w:rPr>
              <w:t>7</w:t>
            </w:r>
          </w:p>
        </w:tc>
        <w:tc>
          <w:tcPr>
            <w:tcW w:w="5772" w:type="dxa"/>
          </w:tcPr>
          <w:p w:rsidR="007C16E6" w:rsidRPr="00822B3D" w:rsidRDefault="007C16E6" w:rsidP="00FF3CFC">
            <w:pPr>
              <w:rPr>
                <w:sz w:val="17"/>
                <w:szCs w:val="17"/>
              </w:rPr>
            </w:pPr>
            <w:r w:rsidRPr="00822B3D">
              <w:rPr>
                <w:sz w:val="17"/>
                <w:szCs w:val="17"/>
              </w:rPr>
              <w:t>Hold the separate educator-staff and non-educator-staff elections in advance of the parents’ election.</w:t>
            </w:r>
          </w:p>
        </w:tc>
        <w:tc>
          <w:tcPr>
            <w:tcW w:w="3104" w:type="dxa"/>
          </w:tcPr>
          <w:p w:rsidR="007C16E6" w:rsidRPr="00822B3D" w:rsidRDefault="007C16E6" w:rsidP="00FF3CFC">
            <w:pPr>
              <w:rPr>
                <w:sz w:val="17"/>
                <w:szCs w:val="17"/>
              </w:rPr>
            </w:pPr>
            <w:r w:rsidRPr="00822B3D">
              <w:rPr>
                <w:sz w:val="17"/>
                <w:szCs w:val="17"/>
              </w:rPr>
              <w:t>Th</w:t>
            </w:r>
            <w:r>
              <w:rPr>
                <w:sz w:val="17"/>
                <w:szCs w:val="17"/>
              </w:rPr>
              <w:t>e</w:t>
            </w:r>
            <w:r w:rsidRPr="00822B3D">
              <w:rPr>
                <w:sz w:val="17"/>
                <w:szCs w:val="17"/>
              </w:rPr>
              <w:t>se m</w:t>
            </w:r>
            <w:r>
              <w:rPr>
                <w:sz w:val="17"/>
                <w:szCs w:val="17"/>
              </w:rPr>
              <w:t>u</w:t>
            </w:r>
            <w:r w:rsidRPr="00822B3D">
              <w:rPr>
                <w:sz w:val="17"/>
                <w:szCs w:val="17"/>
              </w:rPr>
              <w:t xml:space="preserve">st </w:t>
            </w:r>
            <w:r>
              <w:rPr>
                <w:sz w:val="17"/>
                <w:szCs w:val="17"/>
              </w:rPr>
              <w:t xml:space="preserve">have </w:t>
            </w:r>
            <w:r w:rsidRPr="00822B3D">
              <w:rPr>
                <w:sz w:val="17"/>
                <w:szCs w:val="17"/>
              </w:rPr>
              <w:t xml:space="preserve">happened before the parent elections, </w:t>
            </w:r>
            <w:r w:rsidRPr="00C64112">
              <w:rPr>
                <w:color w:val="0070C0"/>
                <w:sz w:val="17"/>
                <w:szCs w:val="17"/>
              </w:rPr>
              <w:t xml:space="preserve">and at least 14 </w:t>
            </w:r>
            <w:r>
              <w:rPr>
                <w:color w:val="0070C0"/>
                <w:sz w:val="17"/>
                <w:szCs w:val="17"/>
              </w:rPr>
              <w:t xml:space="preserve">calendar </w:t>
            </w:r>
            <w:r w:rsidRPr="00C64112">
              <w:rPr>
                <w:color w:val="0070C0"/>
                <w:sz w:val="17"/>
                <w:szCs w:val="17"/>
              </w:rPr>
              <w:t xml:space="preserve">days before </w:t>
            </w:r>
            <w:r>
              <w:rPr>
                <w:color w:val="0070C0"/>
                <w:sz w:val="17"/>
                <w:szCs w:val="17"/>
              </w:rPr>
              <w:t>the</w:t>
            </w:r>
            <w:r w:rsidRPr="00C64112">
              <w:rPr>
                <w:color w:val="0070C0"/>
                <w:sz w:val="17"/>
                <w:szCs w:val="17"/>
              </w:rPr>
              <w:t xml:space="preserve"> elections in the W/ Cape</w:t>
            </w:r>
          </w:p>
        </w:tc>
        <w:tc>
          <w:tcPr>
            <w:tcW w:w="614" w:type="dxa"/>
          </w:tcPr>
          <w:p w:rsidR="007C16E6" w:rsidRPr="00822B3D" w:rsidRDefault="007C16E6" w:rsidP="00047C84">
            <w:pPr>
              <w:jc w:val="center"/>
              <w:rPr>
                <w:b/>
                <w:sz w:val="17"/>
                <w:szCs w:val="17"/>
              </w:rPr>
            </w:pPr>
          </w:p>
        </w:tc>
      </w:tr>
      <w:tr w:rsidR="007C16E6" w:rsidRPr="00BF76B2" w:rsidTr="00822B3D">
        <w:tc>
          <w:tcPr>
            <w:tcW w:w="432" w:type="dxa"/>
          </w:tcPr>
          <w:p w:rsidR="007C16E6" w:rsidRPr="00822B3D" w:rsidRDefault="007C16E6" w:rsidP="00FF3CFC">
            <w:pPr>
              <w:jc w:val="center"/>
              <w:rPr>
                <w:sz w:val="17"/>
                <w:szCs w:val="17"/>
              </w:rPr>
            </w:pPr>
            <w:r w:rsidRPr="00822B3D">
              <w:rPr>
                <w:sz w:val="17"/>
                <w:szCs w:val="17"/>
              </w:rPr>
              <w:t>8</w:t>
            </w:r>
          </w:p>
        </w:tc>
        <w:tc>
          <w:tcPr>
            <w:tcW w:w="5772" w:type="dxa"/>
          </w:tcPr>
          <w:p w:rsidR="007C16E6" w:rsidRPr="00822B3D" w:rsidRDefault="007C16E6" w:rsidP="00FF3CFC">
            <w:pPr>
              <w:rPr>
                <w:sz w:val="17"/>
                <w:szCs w:val="17"/>
              </w:rPr>
            </w:pPr>
            <w:r w:rsidRPr="00C64112">
              <w:rPr>
                <w:sz w:val="17"/>
                <w:szCs w:val="17"/>
              </w:rPr>
              <w:t>Send out a list of nominees 14 days before the date of an extended election</w:t>
            </w:r>
            <w:r w:rsidRPr="00822B3D">
              <w:rPr>
                <w:color w:val="0070C0"/>
                <w:sz w:val="17"/>
                <w:szCs w:val="17"/>
              </w:rPr>
              <w:t xml:space="preserve"> (required in the W/Cape, </w:t>
            </w:r>
            <w:r w:rsidRPr="00C64112">
              <w:rPr>
                <w:sz w:val="17"/>
                <w:szCs w:val="17"/>
              </w:rPr>
              <w:t>and we recommend a similar approach elsewhere).</w:t>
            </w:r>
          </w:p>
        </w:tc>
        <w:tc>
          <w:tcPr>
            <w:tcW w:w="3104" w:type="dxa"/>
          </w:tcPr>
          <w:p w:rsidR="007C16E6" w:rsidRPr="00822B3D" w:rsidRDefault="007B3E99" w:rsidP="00FF3CFC">
            <w:pPr>
              <w:rPr>
                <w:sz w:val="17"/>
                <w:szCs w:val="17"/>
              </w:rPr>
            </w:pPr>
            <w:r w:rsidRPr="0014029B">
              <w:rPr>
                <w:sz w:val="17"/>
                <w:szCs w:val="17"/>
              </w:rPr>
              <w:t>14 calendar days before the date of an extended election.</w:t>
            </w:r>
          </w:p>
        </w:tc>
        <w:tc>
          <w:tcPr>
            <w:tcW w:w="614" w:type="dxa"/>
          </w:tcPr>
          <w:p w:rsidR="007C16E6" w:rsidRPr="00822B3D" w:rsidRDefault="007C16E6" w:rsidP="00047C84">
            <w:pPr>
              <w:jc w:val="center"/>
              <w:rPr>
                <w:b/>
                <w:sz w:val="17"/>
                <w:szCs w:val="17"/>
              </w:rPr>
            </w:pPr>
          </w:p>
        </w:tc>
      </w:tr>
      <w:tr w:rsidR="007C16E6" w:rsidRPr="00BF76B2" w:rsidTr="00822B3D">
        <w:tc>
          <w:tcPr>
            <w:tcW w:w="432" w:type="dxa"/>
          </w:tcPr>
          <w:p w:rsidR="007C16E6" w:rsidRPr="00822B3D" w:rsidRDefault="007C16E6" w:rsidP="00FF3CFC">
            <w:pPr>
              <w:jc w:val="center"/>
              <w:rPr>
                <w:sz w:val="17"/>
                <w:szCs w:val="17"/>
              </w:rPr>
            </w:pPr>
            <w:r w:rsidRPr="00822B3D">
              <w:rPr>
                <w:sz w:val="17"/>
                <w:szCs w:val="17"/>
              </w:rPr>
              <w:t>9</w:t>
            </w:r>
          </w:p>
        </w:tc>
        <w:tc>
          <w:tcPr>
            <w:tcW w:w="5772" w:type="dxa"/>
          </w:tcPr>
          <w:p w:rsidR="007C16E6" w:rsidRPr="00822B3D" w:rsidRDefault="007C16E6" w:rsidP="00047C84">
            <w:pPr>
              <w:rPr>
                <w:sz w:val="17"/>
                <w:szCs w:val="17"/>
              </w:rPr>
            </w:pPr>
            <w:r w:rsidRPr="00822B3D">
              <w:rPr>
                <w:sz w:val="17"/>
                <w:szCs w:val="17"/>
              </w:rPr>
              <w:t>Make the voters’ roll for parents available for scrutiny.</w:t>
            </w:r>
          </w:p>
        </w:tc>
        <w:tc>
          <w:tcPr>
            <w:tcW w:w="3104" w:type="dxa"/>
          </w:tcPr>
          <w:p w:rsidR="007C16E6" w:rsidRPr="00822B3D" w:rsidRDefault="007C16E6" w:rsidP="00EB6A92">
            <w:pPr>
              <w:rPr>
                <w:sz w:val="17"/>
                <w:szCs w:val="17"/>
              </w:rPr>
            </w:pPr>
            <w:r w:rsidRPr="00822B3D">
              <w:rPr>
                <w:sz w:val="17"/>
                <w:szCs w:val="17"/>
              </w:rPr>
              <w:t xml:space="preserve">7 days before the election </w:t>
            </w:r>
            <w:r w:rsidRPr="00822B3D">
              <w:rPr>
                <w:color w:val="0070C0"/>
                <w:sz w:val="17"/>
                <w:szCs w:val="17"/>
              </w:rPr>
              <w:t xml:space="preserve">(14 </w:t>
            </w:r>
            <w:r>
              <w:rPr>
                <w:color w:val="0070C0"/>
                <w:sz w:val="17"/>
                <w:szCs w:val="17"/>
              </w:rPr>
              <w:t xml:space="preserve">calendar </w:t>
            </w:r>
            <w:r w:rsidRPr="00822B3D">
              <w:rPr>
                <w:color w:val="0070C0"/>
                <w:sz w:val="17"/>
                <w:szCs w:val="17"/>
              </w:rPr>
              <w:t>days before the election in the W/Cape)</w:t>
            </w:r>
          </w:p>
        </w:tc>
        <w:tc>
          <w:tcPr>
            <w:tcW w:w="614" w:type="dxa"/>
          </w:tcPr>
          <w:p w:rsidR="007C16E6" w:rsidRPr="00822B3D" w:rsidRDefault="007C16E6" w:rsidP="00047C84">
            <w:pPr>
              <w:jc w:val="center"/>
              <w:rPr>
                <w:b/>
                <w:sz w:val="17"/>
                <w:szCs w:val="17"/>
              </w:rPr>
            </w:pPr>
          </w:p>
        </w:tc>
      </w:tr>
      <w:tr w:rsidR="007C16E6" w:rsidRPr="00BF76B2" w:rsidTr="00822B3D">
        <w:tc>
          <w:tcPr>
            <w:tcW w:w="432" w:type="dxa"/>
          </w:tcPr>
          <w:p w:rsidR="007C16E6" w:rsidRPr="00822B3D" w:rsidRDefault="007C16E6" w:rsidP="00FF3CFC">
            <w:pPr>
              <w:jc w:val="center"/>
              <w:rPr>
                <w:sz w:val="17"/>
                <w:szCs w:val="17"/>
              </w:rPr>
            </w:pPr>
            <w:r w:rsidRPr="00822B3D">
              <w:rPr>
                <w:sz w:val="17"/>
                <w:szCs w:val="17"/>
              </w:rPr>
              <w:t>10</w:t>
            </w:r>
          </w:p>
        </w:tc>
        <w:tc>
          <w:tcPr>
            <w:tcW w:w="5772" w:type="dxa"/>
          </w:tcPr>
          <w:p w:rsidR="007C16E6" w:rsidRPr="00822B3D" w:rsidRDefault="007C16E6" w:rsidP="00EB6A92">
            <w:pPr>
              <w:rPr>
                <w:sz w:val="17"/>
                <w:szCs w:val="17"/>
              </w:rPr>
            </w:pPr>
            <w:r w:rsidRPr="00822B3D">
              <w:rPr>
                <w:sz w:val="17"/>
                <w:szCs w:val="17"/>
              </w:rPr>
              <w:t>Call for the n</w:t>
            </w:r>
            <w:r>
              <w:rPr>
                <w:sz w:val="17"/>
                <w:szCs w:val="17"/>
              </w:rPr>
              <w:t>omination</w:t>
            </w:r>
            <w:r w:rsidRPr="00822B3D">
              <w:rPr>
                <w:sz w:val="17"/>
                <w:szCs w:val="17"/>
              </w:rPr>
              <w:t xml:space="preserve"> of candidates to stand for election</w:t>
            </w:r>
            <w:r>
              <w:rPr>
                <w:sz w:val="17"/>
                <w:szCs w:val="17"/>
              </w:rPr>
              <w:t>.</w:t>
            </w:r>
            <w:r w:rsidRPr="00822B3D">
              <w:rPr>
                <w:sz w:val="17"/>
                <w:szCs w:val="17"/>
              </w:rPr>
              <w:t xml:space="preserve"> (</w:t>
            </w:r>
            <w:r>
              <w:rPr>
                <w:sz w:val="17"/>
                <w:szCs w:val="17"/>
              </w:rPr>
              <w:t>E</w:t>
            </w:r>
            <w:r w:rsidRPr="00822B3D">
              <w:rPr>
                <w:sz w:val="17"/>
                <w:szCs w:val="17"/>
              </w:rPr>
              <w:t>nsure that parents understand that nominations may be made in writing, in advance, but also at the election meeting, except in the case of an extended election.)</w:t>
            </w:r>
          </w:p>
        </w:tc>
        <w:tc>
          <w:tcPr>
            <w:tcW w:w="3104" w:type="dxa"/>
          </w:tcPr>
          <w:p w:rsidR="007C16E6" w:rsidRPr="00822B3D" w:rsidRDefault="007C16E6" w:rsidP="00014DA8">
            <w:pPr>
              <w:rPr>
                <w:sz w:val="17"/>
                <w:szCs w:val="17"/>
              </w:rPr>
            </w:pPr>
          </w:p>
        </w:tc>
        <w:tc>
          <w:tcPr>
            <w:tcW w:w="614" w:type="dxa"/>
          </w:tcPr>
          <w:p w:rsidR="007C16E6" w:rsidRPr="00822B3D" w:rsidRDefault="007C16E6" w:rsidP="00047C84">
            <w:pPr>
              <w:jc w:val="center"/>
              <w:rPr>
                <w:b/>
                <w:sz w:val="17"/>
                <w:szCs w:val="17"/>
              </w:rPr>
            </w:pPr>
          </w:p>
        </w:tc>
      </w:tr>
      <w:tr w:rsidR="007C16E6" w:rsidRPr="00BF76B2" w:rsidTr="00822B3D">
        <w:tc>
          <w:tcPr>
            <w:tcW w:w="432" w:type="dxa"/>
          </w:tcPr>
          <w:p w:rsidR="007C16E6" w:rsidRPr="00822B3D" w:rsidRDefault="007C16E6" w:rsidP="00FF3CFC">
            <w:pPr>
              <w:jc w:val="center"/>
              <w:rPr>
                <w:sz w:val="17"/>
                <w:szCs w:val="17"/>
              </w:rPr>
            </w:pPr>
            <w:r w:rsidRPr="00822B3D">
              <w:rPr>
                <w:sz w:val="17"/>
                <w:szCs w:val="17"/>
              </w:rPr>
              <w:t>11</w:t>
            </w:r>
          </w:p>
        </w:tc>
        <w:tc>
          <w:tcPr>
            <w:tcW w:w="5772" w:type="dxa"/>
          </w:tcPr>
          <w:p w:rsidR="007C16E6" w:rsidRPr="00822B3D" w:rsidRDefault="007C16E6" w:rsidP="00047C84">
            <w:pPr>
              <w:rPr>
                <w:sz w:val="17"/>
                <w:szCs w:val="17"/>
              </w:rPr>
            </w:pPr>
            <w:r w:rsidRPr="00822B3D">
              <w:rPr>
                <w:sz w:val="17"/>
                <w:szCs w:val="17"/>
              </w:rPr>
              <w:t>Start accepting written nominations for the elections.</w:t>
            </w:r>
          </w:p>
        </w:tc>
        <w:tc>
          <w:tcPr>
            <w:tcW w:w="3104" w:type="dxa"/>
          </w:tcPr>
          <w:p w:rsidR="007C16E6" w:rsidRPr="00822B3D" w:rsidRDefault="007C16E6" w:rsidP="00EB6A92">
            <w:pPr>
              <w:rPr>
                <w:sz w:val="17"/>
                <w:szCs w:val="17"/>
              </w:rPr>
            </w:pPr>
            <w:r w:rsidRPr="00822B3D">
              <w:rPr>
                <w:sz w:val="17"/>
                <w:szCs w:val="17"/>
              </w:rPr>
              <w:t xml:space="preserve">7 days before election </w:t>
            </w:r>
            <w:r w:rsidRPr="00822B3D">
              <w:rPr>
                <w:color w:val="0070C0"/>
                <w:sz w:val="17"/>
                <w:szCs w:val="17"/>
              </w:rPr>
              <w:t xml:space="preserve">(can start any time after notification in the Western Cape, and must be lodged at least seven </w:t>
            </w:r>
            <w:r>
              <w:rPr>
                <w:color w:val="0070C0"/>
                <w:sz w:val="17"/>
                <w:szCs w:val="17"/>
              </w:rPr>
              <w:t xml:space="preserve">calendar </w:t>
            </w:r>
            <w:r w:rsidRPr="00822B3D">
              <w:rPr>
                <w:color w:val="0070C0"/>
                <w:sz w:val="17"/>
                <w:szCs w:val="17"/>
              </w:rPr>
              <w:t>days prior to the meeting)</w:t>
            </w:r>
          </w:p>
        </w:tc>
        <w:tc>
          <w:tcPr>
            <w:tcW w:w="614" w:type="dxa"/>
          </w:tcPr>
          <w:p w:rsidR="007C16E6" w:rsidRPr="00822B3D" w:rsidRDefault="007C16E6" w:rsidP="00047C84">
            <w:pPr>
              <w:jc w:val="center"/>
              <w:rPr>
                <w:sz w:val="17"/>
                <w:szCs w:val="17"/>
              </w:rPr>
            </w:pPr>
          </w:p>
        </w:tc>
      </w:tr>
      <w:tr w:rsidR="007C16E6" w:rsidRPr="00BF76B2" w:rsidTr="00822B3D">
        <w:tc>
          <w:tcPr>
            <w:tcW w:w="432" w:type="dxa"/>
          </w:tcPr>
          <w:p w:rsidR="007C16E6" w:rsidRPr="00822B3D" w:rsidRDefault="007C16E6" w:rsidP="00FF3CFC">
            <w:pPr>
              <w:jc w:val="center"/>
              <w:rPr>
                <w:sz w:val="17"/>
                <w:szCs w:val="17"/>
              </w:rPr>
            </w:pPr>
            <w:r w:rsidRPr="00822B3D">
              <w:rPr>
                <w:sz w:val="17"/>
                <w:szCs w:val="17"/>
              </w:rPr>
              <w:t>12</w:t>
            </w:r>
          </w:p>
        </w:tc>
        <w:tc>
          <w:tcPr>
            <w:tcW w:w="5772" w:type="dxa"/>
          </w:tcPr>
          <w:p w:rsidR="007C16E6" w:rsidRPr="00822B3D" w:rsidRDefault="007C16E6" w:rsidP="00EB6A92">
            <w:pPr>
              <w:rPr>
                <w:sz w:val="17"/>
                <w:szCs w:val="17"/>
              </w:rPr>
            </w:pPr>
            <w:r w:rsidRPr="00822B3D">
              <w:rPr>
                <w:sz w:val="17"/>
                <w:szCs w:val="17"/>
              </w:rPr>
              <w:t xml:space="preserve">Take all possible steps to ensure that the requisite number of parents, with the requisite skills and character attributes, </w:t>
            </w:r>
            <w:r>
              <w:rPr>
                <w:sz w:val="17"/>
                <w:szCs w:val="17"/>
              </w:rPr>
              <w:t>is</w:t>
            </w:r>
            <w:r w:rsidRPr="00822B3D">
              <w:rPr>
                <w:sz w:val="17"/>
                <w:szCs w:val="17"/>
              </w:rPr>
              <w:t xml:space="preserve"> nominated.</w:t>
            </w:r>
          </w:p>
        </w:tc>
        <w:tc>
          <w:tcPr>
            <w:tcW w:w="3104" w:type="dxa"/>
          </w:tcPr>
          <w:p w:rsidR="007C16E6" w:rsidRPr="00822B3D" w:rsidRDefault="007C16E6" w:rsidP="00047C84">
            <w:pPr>
              <w:rPr>
                <w:sz w:val="17"/>
                <w:szCs w:val="17"/>
              </w:rPr>
            </w:pPr>
          </w:p>
        </w:tc>
        <w:tc>
          <w:tcPr>
            <w:tcW w:w="614" w:type="dxa"/>
          </w:tcPr>
          <w:p w:rsidR="007C16E6" w:rsidRPr="00822B3D" w:rsidRDefault="007C16E6" w:rsidP="00047C84">
            <w:pPr>
              <w:jc w:val="center"/>
              <w:rPr>
                <w:sz w:val="17"/>
                <w:szCs w:val="17"/>
              </w:rPr>
            </w:pPr>
          </w:p>
        </w:tc>
      </w:tr>
      <w:tr w:rsidR="007C16E6" w:rsidRPr="00BF76B2" w:rsidTr="00822B3D">
        <w:tc>
          <w:tcPr>
            <w:tcW w:w="432" w:type="dxa"/>
          </w:tcPr>
          <w:p w:rsidR="007C16E6" w:rsidRPr="00822B3D" w:rsidRDefault="007C16E6" w:rsidP="00FF3CFC">
            <w:pPr>
              <w:jc w:val="center"/>
              <w:rPr>
                <w:sz w:val="17"/>
                <w:szCs w:val="17"/>
              </w:rPr>
            </w:pPr>
            <w:r>
              <w:rPr>
                <w:sz w:val="17"/>
                <w:szCs w:val="17"/>
              </w:rPr>
              <w:t>13</w:t>
            </w:r>
          </w:p>
        </w:tc>
        <w:tc>
          <w:tcPr>
            <w:tcW w:w="5772" w:type="dxa"/>
          </w:tcPr>
          <w:p w:rsidR="007C16E6" w:rsidRPr="00822B3D" w:rsidRDefault="007C16E6" w:rsidP="00047C84">
            <w:pPr>
              <w:rPr>
                <w:sz w:val="17"/>
                <w:szCs w:val="17"/>
              </w:rPr>
            </w:pPr>
            <w:r w:rsidRPr="00822B3D">
              <w:rPr>
                <w:sz w:val="17"/>
                <w:szCs w:val="17"/>
              </w:rPr>
              <w:t>Take all reasonable steps to persuade your parents to nominate and vote – you really don't want a second poll.</w:t>
            </w:r>
          </w:p>
        </w:tc>
        <w:tc>
          <w:tcPr>
            <w:tcW w:w="3104" w:type="dxa"/>
          </w:tcPr>
          <w:p w:rsidR="007C16E6" w:rsidRPr="00822B3D" w:rsidRDefault="007C16E6" w:rsidP="00047C84">
            <w:pPr>
              <w:rPr>
                <w:sz w:val="17"/>
                <w:szCs w:val="17"/>
              </w:rPr>
            </w:pPr>
          </w:p>
        </w:tc>
        <w:tc>
          <w:tcPr>
            <w:tcW w:w="614" w:type="dxa"/>
          </w:tcPr>
          <w:p w:rsidR="007C16E6" w:rsidRPr="00822B3D" w:rsidRDefault="007C16E6" w:rsidP="00047C84">
            <w:pPr>
              <w:jc w:val="center"/>
              <w:rPr>
                <w:sz w:val="17"/>
                <w:szCs w:val="17"/>
              </w:rPr>
            </w:pPr>
          </w:p>
        </w:tc>
      </w:tr>
      <w:tr w:rsidR="007C16E6" w:rsidRPr="00BF76B2" w:rsidTr="00822B3D">
        <w:tc>
          <w:tcPr>
            <w:tcW w:w="432" w:type="dxa"/>
          </w:tcPr>
          <w:p w:rsidR="007C16E6" w:rsidRPr="00822B3D" w:rsidRDefault="007C16E6" w:rsidP="00FF3CFC">
            <w:pPr>
              <w:jc w:val="center"/>
              <w:rPr>
                <w:sz w:val="17"/>
                <w:szCs w:val="17"/>
              </w:rPr>
            </w:pPr>
            <w:r w:rsidRPr="00822B3D">
              <w:rPr>
                <w:sz w:val="17"/>
                <w:szCs w:val="17"/>
              </w:rPr>
              <w:t>14</w:t>
            </w:r>
          </w:p>
        </w:tc>
        <w:tc>
          <w:tcPr>
            <w:tcW w:w="5772" w:type="dxa"/>
          </w:tcPr>
          <w:p w:rsidR="007C16E6" w:rsidRPr="00822B3D" w:rsidRDefault="007C16E6" w:rsidP="003022B0">
            <w:pPr>
              <w:rPr>
                <w:sz w:val="17"/>
                <w:szCs w:val="17"/>
              </w:rPr>
            </w:pPr>
            <w:r w:rsidRPr="00822B3D">
              <w:rPr>
                <w:sz w:val="17"/>
                <w:szCs w:val="17"/>
              </w:rPr>
              <w:t>Arrange for the RCL to elect their representatives, if the school has learners in Grade 8 or higher: the representatives must be chosen not only by the RCL, but must be RCL members.</w:t>
            </w:r>
          </w:p>
        </w:tc>
        <w:tc>
          <w:tcPr>
            <w:tcW w:w="3104" w:type="dxa"/>
          </w:tcPr>
          <w:p w:rsidR="007C16E6" w:rsidRPr="00822B3D" w:rsidRDefault="007C16E6" w:rsidP="00047C84">
            <w:pPr>
              <w:rPr>
                <w:sz w:val="17"/>
                <w:szCs w:val="17"/>
              </w:rPr>
            </w:pPr>
          </w:p>
        </w:tc>
        <w:tc>
          <w:tcPr>
            <w:tcW w:w="614" w:type="dxa"/>
          </w:tcPr>
          <w:p w:rsidR="007C16E6" w:rsidRPr="00822B3D" w:rsidRDefault="007C16E6" w:rsidP="00047C84">
            <w:pPr>
              <w:jc w:val="center"/>
              <w:rPr>
                <w:sz w:val="17"/>
                <w:szCs w:val="17"/>
              </w:rPr>
            </w:pPr>
          </w:p>
        </w:tc>
      </w:tr>
      <w:tr w:rsidR="007C16E6" w:rsidRPr="00BF76B2" w:rsidTr="00822B3D">
        <w:tc>
          <w:tcPr>
            <w:tcW w:w="432" w:type="dxa"/>
          </w:tcPr>
          <w:p w:rsidR="007C16E6" w:rsidRPr="00822B3D" w:rsidRDefault="007C16E6" w:rsidP="00FF3CFC">
            <w:pPr>
              <w:jc w:val="center"/>
              <w:rPr>
                <w:sz w:val="17"/>
                <w:szCs w:val="17"/>
              </w:rPr>
            </w:pPr>
            <w:r w:rsidRPr="00822B3D">
              <w:rPr>
                <w:sz w:val="17"/>
                <w:szCs w:val="17"/>
              </w:rPr>
              <w:t>15</w:t>
            </w:r>
          </w:p>
        </w:tc>
        <w:tc>
          <w:tcPr>
            <w:tcW w:w="5772" w:type="dxa"/>
          </w:tcPr>
          <w:p w:rsidR="007C16E6" w:rsidRPr="00822B3D" w:rsidRDefault="007C16E6" w:rsidP="00EB6A92">
            <w:pPr>
              <w:rPr>
                <w:sz w:val="17"/>
                <w:szCs w:val="17"/>
              </w:rPr>
            </w:pPr>
            <w:r>
              <w:rPr>
                <w:sz w:val="17"/>
                <w:szCs w:val="17"/>
              </w:rPr>
              <w:t>H</w:t>
            </w:r>
            <w:r w:rsidRPr="00822B3D">
              <w:rPr>
                <w:sz w:val="17"/>
                <w:szCs w:val="17"/>
              </w:rPr>
              <w:t xml:space="preserve">ave a copy of the minutes of the previous </w:t>
            </w:r>
            <w:r>
              <w:rPr>
                <w:sz w:val="17"/>
                <w:szCs w:val="17"/>
              </w:rPr>
              <w:t xml:space="preserve">year’s </w:t>
            </w:r>
            <w:r w:rsidRPr="00822B3D">
              <w:rPr>
                <w:sz w:val="17"/>
                <w:szCs w:val="17"/>
              </w:rPr>
              <w:t xml:space="preserve">election meeting to display, read or hand out at the </w:t>
            </w:r>
            <w:r>
              <w:rPr>
                <w:sz w:val="17"/>
                <w:szCs w:val="17"/>
              </w:rPr>
              <w:t xml:space="preserve">election </w:t>
            </w:r>
            <w:r w:rsidRPr="00822B3D">
              <w:rPr>
                <w:sz w:val="17"/>
                <w:szCs w:val="17"/>
              </w:rPr>
              <w:t>meeting</w:t>
            </w:r>
            <w:r>
              <w:rPr>
                <w:sz w:val="17"/>
                <w:szCs w:val="17"/>
              </w:rPr>
              <w:t xml:space="preserve"> (or propose they are “taken as read”)</w:t>
            </w:r>
            <w:r w:rsidRPr="00822B3D">
              <w:rPr>
                <w:sz w:val="17"/>
                <w:szCs w:val="17"/>
              </w:rPr>
              <w:t>.</w:t>
            </w:r>
          </w:p>
        </w:tc>
        <w:tc>
          <w:tcPr>
            <w:tcW w:w="3104" w:type="dxa"/>
          </w:tcPr>
          <w:p w:rsidR="007C16E6" w:rsidRPr="00822B3D" w:rsidRDefault="007C16E6" w:rsidP="00047C84">
            <w:pPr>
              <w:rPr>
                <w:sz w:val="17"/>
                <w:szCs w:val="17"/>
              </w:rPr>
            </w:pPr>
          </w:p>
        </w:tc>
        <w:tc>
          <w:tcPr>
            <w:tcW w:w="614" w:type="dxa"/>
          </w:tcPr>
          <w:p w:rsidR="007C16E6" w:rsidRPr="00822B3D" w:rsidRDefault="007C16E6" w:rsidP="00047C84">
            <w:pPr>
              <w:jc w:val="center"/>
              <w:rPr>
                <w:sz w:val="17"/>
                <w:szCs w:val="17"/>
              </w:rPr>
            </w:pPr>
          </w:p>
        </w:tc>
      </w:tr>
      <w:tr w:rsidR="007C16E6" w:rsidRPr="00BF76B2" w:rsidTr="00BF76B2">
        <w:tc>
          <w:tcPr>
            <w:tcW w:w="99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16E6" w:rsidRPr="00822B3D" w:rsidRDefault="007C16E6" w:rsidP="0048777A">
            <w:pPr>
              <w:jc w:val="center"/>
              <w:rPr>
                <w:b/>
                <w:i/>
                <w:sz w:val="17"/>
                <w:szCs w:val="17"/>
              </w:rPr>
            </w:pPr>
            <w:r w:rsidRPr="00822B3D">
              <w:rPr>
                <w:b/>
                <w:i/>
                <w:sz w:val="17"/>
                <w:szCs w:val="17"/>
              </w:rPr>
              <w:t>On the day of the election (or the day before, if you are holding an early morning meeting/election)</w:t>
            </w:r>
          </w:p>
        </w:tc>
      </w:tr>
      <w:tr w:rsidR="007C16E6" w:rsidRPr="00BF76B2" w:rsidTr="00F7710B">
        <w:tc>
          <w:tcPr>
            <w:tcW w:w="432" w:type="dxa"/>
            <w:tcBorders>
              <w:top w:val="single" w:sz="4" w:space="0" w:color="auto"/>
              <w:left w:val="single" w:sz="4" w:space="0" w:color="auto"/>
              <w:bottom w:val="single" w:sz="4" w:space="0" w:color="auto"/>
            </w:tcBorders>
          </w:tcPr>
          <w:p w:rsidR="007C16E6" w:rsidRPr="00822B3D" w:rsidRDefault="007C16E6" w:rsidP="007810FA">
            <w:pPr>
              <w:jc w:val="center"/>
              <w:rPr>
                <w:sz w:val="17"/>
                <w:szCs w:val="17"/>
              </w:rPr>
            </w:pPr>
            <w:r w:rsidRPr="00822B3D">
              <w:rPr>
                <w:sz w:val="17"/>
                <w:szCs w:val="17"/>
              </w:rPr>
              <w:t>16</w:t>
            </w:r>
          </w:p>
        </w:tc>
        <w:tc>
          <w:tcPr>
            <w:tcW w:w="8876" w:type="dxa"/>
            <w:gridSpan w:val="2"/>
          </w:tcPr>
          <w:p w:rsidR="007C16E6" w:rsidRPr="00822B3D" w:rsidRDefault="007C16E6" w:rsidP="00047C84">
            <w:pPr>
              <w:rPr>
                <w:sz w:val="17"/>
                <w:szCs w:val="17"/>
              </w:rPr>
            </w:pPr>
            <w:r w:rsidRPr="00822B3D">
              <w:rPr>
                <w:sz w:val="17"/>
                <w:szCs w:val="17"/>
              </w:rPr>
              <w:t>Prepare the venue, including chairs, podium, public address, PA system and requisite notices as is usual practice in your school.</w:t>
            </w:r>
          </w:p>
        </w:tc>
        <w:tc>
          <w:tcPr>
            <w:tcW w:w="614" w:type="dxa"/>
            <w:tcBorders>
              <w:top w:val="single" w:sz="4" w:space="0" w:color="auto"/>
              <w:bottom w:val="single" w:sz="4" w:space="0" w:color="auto"/>
              <w:right w:val="single" w:sz="4" w:space="0" w:color="auto"/>
            </w:tcBorders>
          </w:tcPr>
          <w:p w:rsidR="007C16E6" w:rsidRPr="00822B3D" w:rsidRDefault="007C16E6" w:rsidP="00047C84">
            <w:pPr>
              <w:jc w:val="center"/>
              <w:rPr>
                <w:sz w:val="17"/>
                <w:szCs w:val="17"/>
              </w:rPr>
            </w:pPr>
          </w:p>
        </w:tc>
      </w:tr>
      <w:tr w:rsidR="007C16E6" w:rsidRPr="00BF76B2" w:rsidTr="00734B2A">
        <w:tc>
          <w:tcPr>
            <w:tcW w:w="432" w:type="dxa"/>
            <w:tcBorders>
              <w:top w:val="single" w:sz="4" w:space="0" w:color="auto"/>
              <w:left w:val="single" w:sz="4" w:space="0" w:color="auto"/>
              <w:bottom w:val="single" w:sz="4" w:space="0" w:color="auto"/>
            </w:tcBorders>
          </w:tcPr>
          <w:p w:rsidR="007C16E6" w:rsidRPr="00822B3D" w:rsidRDefault="007C16E6" w:rsidP="007810FA">
            <w:pPr>
              <w:jc w:val="center"/>
              <w:rPr>
                <w:sz w:val="17"/>
                <w:szCs w:val="17"/>
              </w:rPr>
            </w:pPr>
            <w:r w:rsidRPr="00822B3D">
              <w:rPr>
                <w:sz w:val="17"/>
                <w:szCs w:val="17"/>
              </w:rPr>
              <w:t>17</w:t>
            </w:r>
          </w:p>
        </w:tc>
        <w:tc>
          <w:tcPr>
            <w:tcW w:w="8876" w:type="dxa"/>
            <w:gridSpan w:val="2"/>
          </w:tcPr>
          <w:p w:rsidR="007C16E6" w:rsidRDefault="007C16E6" w:rsidP="00047C84">
            <w:pPr>
              <w:rPr>
                <w:sz w:val="17"/>
                <w:szCs w:val="17"/>
              </w:rPr>
            </w:pPr>
            <w:r w:rsidRPr="00822B3D">
              <w:rPr>
                <w:sz w:val="17"/>
                <w:szCs w:val="17"/>
              </w:rPr>
              <w:t>Draw up a final list of nominees, and display a brief CV of all nominees at the polling station.</w:t>
            </w:r>
          </w:p>
          <w:p w:rsidR="007C16E6" w:rsidRPr="00822B3D" w:rsidRDefault="007C16E6" w:rsidP="00047C84">
            <w:pPr>
              <w:rPr>
                <w:sz w:val="17"/>
                <w:szCs w:val="17"/>
              </w:rPr>
            </w:pPr>
          </w:p>
        </w:tc>
        <w:tc>
          <w:tcPr>
            <w:tcW w:w="614" w:type="dxa"/>
            <w:tcBorders>
              <w:top w:val="single" w:sz="4" w:space="0" w:color="auto"/>
              <w:bottom w:val="single" w:sz="4" w:space="0" w:color="auto"/>
              <w:right w:val="single" w:sz="4" w:space="0" w:color="auto"/>
            </w:tcBorders>
          </w:tcPr>
          <w:p w:rsidR="007C16E6" w:rsidRPr="00822B3D" w:rsidRDefault="007C16E6" w:rsidP="00047C84">
            <w:pPr>
              <w:jc w:val="center"/>
              <w:rPr>
                <w:sz w:val="17"/>
                <w:szCs w:val="17"/>
              </w:rPr>
            </w:pPr>
          </w:p>
        </w:tc>
      </w:tr>
      <w:tr w:rsidR="007C16E6" w:rsidRPr="00BF76B2" w:rsidTr="00FC4D7D">
        <w:tc>
          <w:tcPr>
            <w:tcW w:w="432" w:type="dxa"/>
            <w:tcBorders>
              <w:top w:val="single" w:sz="4" w:space="0" w:color="auto"/>
              <w:left w:val="single" w:sz="4" w:space="0" w:color="auto"/>
              <w:bottom w:val="single" w:sz="4" w:space="0" w:color="auto"/>
            </w:tcBorders>
          </w:tcPr>
          <w:p w:rsidR="007C16E6" w:rsidRPr="00822B3D" w:rsidRDefault="007C16E6" w:rsidP="007810FA">
            <w:pPr>
              <w:jc w:val="center"/>
              <w:rPr>
                <w:sz w:val="17"/>
                <w:szCs w:val="17"/>
              </w:rPr>
            </w:pPr>
            <w:r w:rsidRPr="00822B3D">
              <w:rPr>
                <w:sz w:val="17"/>
                <w:szCs w:val="17"/>
              </w:rPr>
              <w:t>18</w:t>
            </w:r>
          </w:p>
        </w:tc>
        <w:tc>
          <w:tcPr>
            <w:tcW w:w="8876" w:type="dxa"/>
            <w:gridSpan w:val="2"/>
          </w:tcPr>
          <w:p w:rsidR="007C16E6" w:rsidRPr="00822B3D" w:rsidRDefault="007C16E6" w:rsidP="00047C84">
            <w:pPr>
              <w:rPr>
                <w:sz w:val="17"/>
                <w:szCs w:val="17"/>
              </w:rPr>
            </w:pPr>
            <w:r w:rsidRPr="00822B3D">
              <w:rPr>
                <w:sz w:val="17"/>
                <w:szCs w:val="17"/>
              </w:rPr>
              <w:t>Print ballot papers, and ensure that they contain the school's stamp or some other unique mark.</w:t>
            </w:r>
            <w:r>
              <w:rPr>
                <w:sz w:val="17"/>
                <w:szCs w:val="17"/>
              </w:rPr>
              <w:t xml:space="preserve"> This can only be done once all nominations are in and you know how many to print, so have someone on standby to do it.</w:t>
            </w:r>
          </w:p>
        </w:tc>
        <w:tc>
          <w:tcPr>
            <w:tcW w:w="614" w:type="dxa"/>
            <w:tcBorders>
              <w:top w:val="single" w:sz="4" w:space="0" w:color="auto"/>
              <w:bottom w:val="single" w:sz="4" w:space="0" w:color="auto"/>
              <w:right w:val="single" w:sz="4" w:space="0" w:color="auto"/>
            </w:tcBorders>
          </w:tcPr>
          <w:p w:rsidR="007C16E6" w:rsidRPr="00822B3D" w:rsidRDefault="007C16E6" w:rsidP="00047C84">
            <w:pPr>
              <w:jc w:val="center"/>
              <w:rPr>
                <w:sz w:val="17"/>
                <w:szCs w:val="17"/>
              </w:rPr>
            </w:pPr>
          </w:p>
        </w:tc>
      </w:tr>
      <w:tr w:rsidR="007C16E6" w:rsidRPr="00BF76B2" w:rsidTr="001A563C">
        <w:tc>
          <w:tcPr>
            <w:tcW w:w="432" w:type="dxa"/>
            <w:tcBorders>
              <w:top w:val="single" w:sz="4" w:space="0" w:color="auto"/>
              <w:left w:val="single" w:sz="4" w:space="0" w:color="auto"/>
              <w:bottom w:val="single" w:sz="4" w:space="0" w:color="auto"/>
            </w:tcBorders>
          </w:tcPr>
          <w:p w:rsidR="007C16E6" w:rsidRPr="00822B3D" w:rsidRDefault="007C16E6" w:rsidP="007810FA">
            <w:pPr>
              <w:jc w:val="center"/>
              <w:rPr>
                <w:sz w:val="17"/>
                <w:szCs w:val="17"/>
              </w:rPr>
            </w:pPr>
            <w:r w:rsidRPr="00822B3D">
              <w:rPr>
                <w:sz w:val="17"/>
                <w:szCs w:val="17"/>
              </w:rPr>
              <w:t>19</w:t>
            </w:r>
          </w:p>
        </w:tc>
        <w:tc>
          <w:tcPr>
            <w:tcW w:w="8876" w:type="dxa"/>
            <w:gridSpan w:val="2"/>
          </w:tcPr>
          <w:p w:rsidR="007C16E6" w:rsidRDefault="007C16E6" w:rsidP="00047C84">
            <w:pPr>
              <w:rPr>
                <w:sz w:val="17"/>
                <w:szCs w:val="17"/>
              </w:rPr>
            </w:pPr>
            <w:r w:rsidRPr="00822B3D">
              <w:rPr>
                <w:sz w:val="17"/>
                <w:szCs w:val="17"/>
              </w:rPr>
              <w:t>Ensure that ballot boxes are available, and in place – more than one will be needed If you are having a split election.</w:t>
            </w:r>
          </w:p>
          <w:p w:rsidR="007C16E6" w:rsidRPr="00822B3D" w:rsidRDefault="007C16E6" w:rsidP="00047C84">
            <w:pPr>
              <w:rPr>
                <w:sz w:val="17"/>
                <w:szCs w:val="17"/>
              </w:rPr>
            </w:pPr>
          </w:p>
        </w:tc>
        <w:tc>
          <w:tcPr>
            <w:tcW w:w="614" w:type="dxa"/>
            <w:tcBorders>
              <w:top w:val="single" w:sz="4" w:space="0" w:color="auto"/>
              <w:bottom w:val="single" w:sz="4" w:space="0" w:color="auto"/>
              <w:right w:val="single" w:sz="4" w:space="0" w:color="auto"/>
            </w:tcBorders>
          </w:tcPr>
          <w:p w:rsidR="007C16E6" w:rsidRPr="00822B3D" w:rsidRDefault="007C16E6" w:rsidP="00047C84">
            <w:pPr>
              <w:jc w:val="center"/>
              <w:rPr>
                <w:sz w:val="17"/>
                <w:szCs w:val="17"/>
              </w:rPr>
            </w:pPr>
          </w:p>
        </w:tc>
      </w:tr>
      <w:tr w:rsidR="007C16E6" w:rsidRPr="00BF76B2" w:rsidTr="00AD2719">
        <w:tc>
          <w:tcPr>
            <w:tcW w:w="432" w:type="dxa"/>
            <w:tcBorders>
              <w:top w:val="single" w:sz="4" w:space="0" w:color="auto"/>
              <w:left w:val="single" w:sz="4" w:space="0" w:color="auto"/>
              <w:bottom w:val="single" w:sz="4" w:space="0" w:color="auto"/>
            </w:tcBorders>
          </w:tcPr>
          <w:p w:rsidR="007C16E6" w:rsidRPr="00822B3D" w:rsidRDefault="007C16E6" w:rsidP="007810FA">
            <w:pPr>
              <w:jc w:val="center"/>
              <w:rPr>
                <w:sz w:val="17"/>
                <w:szCs w:val="17"/>
              </w:rPr>
            </w:pPr>
            <w:r w:rsidRPr="00822B3D">
              <w:rPr>
                <w:sz w:val="17"/>
                <w:szCs w:val="17"/>
              </w:rPr>
              <w:t>20</w:t>
            </w:r>
          </w:p>
        </w:tc>
        <w:tc>
          <w:tcPr>
            <w:tcW w:w="8876" w:type="dxa"/>
            <w:gridSpan w:val="2"/>
          </w:tcPr>
          <w:p w:rsidR="007C16E6" w:rsidRDefault="007C16E6" w:rsidP="00047C84">
            <w:pPr>
              <w:rPr>
                <w:sz w:val="17"/>
                <w:szCs w:val="17"/>
              </w:rPr>
            </w:pPr>
            <w:r w:rsidRPr="00822B3D">
              <w:rPr>
                <w:sz w:val="17"/>
                <w:szCs w:val="17"/>
              </w:rPr>
              <w:t>Have the voters’ roll in place, and ensure that you have people in place to mark off the voters as they arrive.</w:t>
            </w:r>
          </w:p>
          <w:p w:rsidR="007C16E6" w:rsidRPr="00822B3D" w:rsidRDefault="007C16E6" w:rsidP="00047C84">
            <w:pPr>
              <w:rPr>
                <w:sz w:val="17"/>
                <w:szCs w:val="17"/>
              </w:rPr>
            </w:pPr>
          </w:p>
        </w:tc>
        <w:tc>
          <w:tcPr>
            <w:tcW w:w="614" w:type="dxa"/>
            <w:tcBorders>
              <w:top w:val="single" w:sz="4" w:space="0" w:color="auto"/>
              <w:bottom w:val="single" w:sz="4" w:space="0" w:color="auto"/>
              <w:right w:val="single" w:sz="4" w:space="0" w:color="auto"/>
            </w:tcBorders>
          </w:tcPr>
          <w:p w:rsidR="007C16E6" w:rsidRPr="00822B3D" w:rsidRDefault="007C16E6" w:rsidP="00047C84">
            <w:pPr>
              <w:jc w:val="center"/>
              <w:rPr>
                <w:sz w:val="17"/>
                <w:szCs w:val="17"/>
              </w:rPr>
            </w:pPr>
          </w:p>
        </w:tc>
      </w:tr>
      <w:tr w:rsidR="007C16E6" w:rsidRPr="00BF76B2" w:rsidTr="00D5590E">
        <w:tc>
          <w:tcPr>
            <w:tcW w:w="432" w:type="dxa"/>
            <w:tcBorders>
              <w:top w:val="single" w:sz="4" w:space="0" w:color="auto"/>
              <w:left w:val="single" w:sz="4" w:space="0" w:color="auto"/>
              <w:bottom w:val="single" w:sz="4" w:space="0" w:color="auto"/>
            </w:tcBorders>
          </w:tcPr>
          <w:p w:rsidR="007C16E6" w:rsidRPr="00822B3D" w:rsidRDefault="007C16E6" w:rsidP="007810FA">
            <w:pPr>
              <w:jc w:val="center"/>
              <w:rPr>
                <w:sz w:val="17"/>
                <w:szCs w:val="17"/>
              </w:rPr>
            </w:pPr>
            <w:r w:rsidRPr="00822B3D">
              <w:rPr>
                <w:sz w:val="17"/>
                <w:szCs w:val="17"/>
              </w:rPr>
              <w:t>21</w:t>
            </w:r>
          </w:p>
        </w:tc>
        <w:tc>
          <w:tcPr>
            <w:tcW w:w="8876" w:type="dxa"/>
            <w:gridSpan w:val="2"/>
          </w:tcPr>
          <w:p w:rsidR="007C16E6" w:rsidRPr="00822B3D" w:rsidRDefault="007C16E6" w:rsidP="00C64112">
            <w:pPr>
              <w:rPr>
                <w:sz w:val="17"/>
                <w:szCs w:val="17"/>
              </w:rPr>
            </w:pPr>
            <w:r w:rsidRPr="00822B3D">
              <w:rPr>
                <w:sz w:val="17"/>
                <w:szCs w:val="17"/>
              </w:rPr>
              <w:t>In the case of a ‘normal’ election, ensure that the agenda has been properly prepared, and that it is handed out, displayed on a flip chart</w:t>
            </w:r>
            <w:r>
              <w:rPr>
                <w:sz w:val="17"/>
                <w:szCs w:val="17"/>
              </w:rPr>
              <w:t>, OHP or by using a</w:t>
            </w:r>
            <w:r w:rsidRPr="00822B3D">
              <w:rPr>
                <w:sz w:val="17"/>
                <w:szCs w:val="17"/>
              </w:rPr>
              <w:t xml:space="preserve"> data projector.</w:t>
            </w:r>
          </w:p>
        </w:tc>
        <w:tc>
          <w:tcPr>
            <w:tcW w:w="614" w:type="dxa"/>
            <w:tcBorders>
              <w:top w:val="single" w:sz="4" w:space="0" w:color="auto"/>
              <w:bottom w:val="single" w:sz="4" w:space="0" w:color="auto"/>
              <w:right w:val="single" w:sz="4" w:space="0" w:color="auto"/>
            </w:tcBorders>
          </w:tcPr>
          <w:p w:rsidR="007C16E6" w:rsidRPr="00822B3D" w:rsidRDefault="007C16E6" w:rsidP="00047C84">
            <w:pPr>
              <w:jc w:val="center"/>
              <w:rPr>
                <w:sz w:val="17"/>
                <w:szCs w:val="17"/>
              </w:rPr>
            </w:pPr>
          </w:p>
        </w:tc>
      </w:tr>
      <w:tr w:rsidR="007C16E6" w:rsidRPr="00BF76B2" w:rsidTr="00647FCC">
        <w:tc>
          <w:tcPr>
            <w:tcW w:w="432" w:type="dxa"/>
            <w:tcBorders>
              <w:top w:val="single" w:sz="4" w:space="0" w:color="auto"/>
              <w:left w:val="single" w:sz="4" w:space="0" w:color="auto"/>
              <w:bottom w:val="single" w:sz="4" w:space="0" w:color="auto"/>
            </w:tcBorders>
          </w:tcPr>
          <w:p w:rsidR="007C16E6" w:rsidRPr="00822B3D" w:rsidRDefault="007C16E6" w:rsidP="007810FA">
            <w:pPr>
              <w:jc w:val="center"/>
              <w:rPr>
                <w:sz w:val="17"/>
                <w:szCs w:val="17"/>
              </w:rPr>
            </w:pPr>
            <w:r w:rsidRPr="00822B3D">
              <w:rPr>
                <w:sz w:val="17"/>
                <w:szCs w:val="17"/>
              </w:rPr>
              <w:t>22</w:t>
            </w:r>
          </w:p>
        </w:tc>
        <w:tc>
          <w:tcPr>
            <w:tcW w:w="8876" w:type="dxa"/>
            <w:gridSpan w:val="2"/>
          </w:tcPr>
          <w:p w:rsidR="007C16E6" w:rsidRPr="00822B3D" w:rsidRDefault="007C16E6" w:rsidP="00047C84">
            <w:pPr>
              <w:rPr>
                <w:sz w:val="17"/>
                <w:szCs w:val="17"/>
              </w:rPr>
            </w:pPr>
            <w:r w:rsidRPr="00822B3D">
              <w:rPr>
                <w:sz w:val="17"/>
                <w:szCs w:val="17"/>
              </w:rPr>
              <w:t>Ensure that people are in place to verify the identities of voters by checking identity documents and to keep a tally to ascertain when/if a quorum has been reached.</w:t>
            </w:r>
          </w:p>
        </w:tc>
        <w:tc>
          <w:tcPr>
            <w:tcW w:w="614" w:type="dxa"/>
            <w:tcBorders>
              <w:top w:val="single" w:sz="4" w:space="0" w:color="auto"/>
              <w:bottom w:val="single" w:sz="4" w:space="0" w:color="auto"/>
              <w:right w:val="single" w:sz="4" w:space="0" w:color="auto"/>
            </w:tcBorders>
          </w:tcPr>
          <w:p w:rsidR="007C16E6" w:rsidRPr="00822B3D" w:rsidRDefault="007C16E6" w:rsidP="00047C84">
            <w:pPr>
              <w:jc w:val="center"/>
              <w:rPr>
                <w:sz w:val="17"/>
                <w:szCs w:val="17"/>
              </w:rPr>
            </w:pPr>
          </w:p>
        </w:tc>
      </w:tr>
      <w:tr w:rsidR="007C16E6" w:rsidRPr="00BF76B2" w:rsidTr="0031313D">
        <w:tc>
          <w:tcPr>
            <w:tcW w:w="432" w:type="dxa"/>
            <w:tcBorders>
              <w:top w:val="single" w:sz="4" w:space="0" w:color="auto"/>
              <w:left w:val="single" w:sz="4" w:space="0" w:color="auto"/>
              <w:bottom w:val="single" w:sz="4" w:space="0" w:color="auto"/>
            </w:tcBorders>
          </w:tcPr>
          <w:p w:rsidR="007C16E6" w:rsidRPr="00822B3D" w:rsidRDefault="007C16E6" w:rsidP="007810FA">
            <w:pPr>
              <w:jc w:val="center"/>
              <w:rPr>
                <w:sz w:val="17"/>
                <w:szCs w:val="17"/>
              </w:rPr>
            </w:pPr>
            <w:r w:rsidRPr="00822B3D">
              <w:rPr>
                <w:sz w:val="17"/>
                <w:szCs w:val="17"/>
              </w:rPr>
              <w:t>23</w:t>
            </w:r>
          </w:p>
        </w:tc>
        <w:tc>
          <w:tcPr>
            <w:tcW w:w="8876" w:type="dxa"/>
            <w:gridSpan w:val="2"/>
          </w:tcPr>
          <w:p w:rsidR="007C16E6" w:rsidRDefault="007C16E6" w:rsidP="00047C84">
            <w:pPr>
              <w:rPr>
                <w:sz w:val="17"/>
                <w:szCs w:val="17"/>
              </w:rPr>
            </w:pPr>
            <w:r w:rsidRPr="00822B3D">
              <w:rPr>
                <w:sz w:val="17"/>
                <w:szCs w:val="17"/>
              </w:rPr>
              <w:t>Ensure that people are in place to hand out the ballot papers after nominations have been closed.</w:t>
            </w:r>
          </w:p>
          <w:p w:rsidR="007C16E6" w:rsidRPr="00822B3D" w:rsidRDefault="007C16E6" w:rsidP="00047C84">
            <w:pPr>
              <w:rPr>
                <w:sz w:val="17"/>
                <w:szCs w:val="17"/>
              </w:rPr>
            </w:pPr>
          </w:p>
        </w:tc>
        <w:tc>
          <w:tcPr>
            <w:tcW w:w="614" w:type="dxa"/>
            <w:tcBorders>
              <w:top w:val="single" w:sz="4" w:space="0" w:color="auto"/>
              <w:bottom w:val="single" w:sz="4" w:space="0" w:color="auto"/>
              <w:right w:val="single" w:sz="4" w:space="0" w:color="auto"/>
            </w:tcBorders>
          </w:tcPr>
          <w:p w:rsidR="007C16E6" w:rsidRPr="00822B3D" w:rsidRDefault="007C16E6" w:rsidP="00047C84">
            <w:pPr>
              <w:jc w:val="center"/>
              <w:rPr>
                <w:sz w:val="17"/>
                <w:szCs w:val="17"/>
              </w:rPr>
            </w:pPr>
          </w:p>
        </w:tc>
      </w:tr>
      <w:tr w:rsidR="007C16E6" w:rsidRPr="00BF76B2" w:rsidTr="00757CF5">
        <w:tc>
          <w:tcPr>
            <w:tcW w:w="432" w:type="dxa"/>
            <w:tcBorders>
              <w:top w:val="single" w:sz="4" w:space="0" w:color="auto"/>
              <w:left w:val="single" w:sz="4" w:space="0" w:color="auto"/>
              <w:bottom w:val="single" w:sz="4" w:space="0" w:color="auto"/>
            </w:tcBorders>
          </w:tcPr>
          <w:p w:rsidR="007C16E6" w:rsidRPr="00822B3D" w:rsidRDefault="007C16E6" w:rsidP="007810FA">
            <w:pPr>
              <w:jc w:val="center"/>
              <w:rPr>
                <w:sz w:val="17"/>
                <w:szCs w:val="17"/>
              </w:rPr>
            </w:pPr>
            <w:r w:rsidRPr="00822B3D">
              <w:rPr>
                <w:sz w:val="17"/>
                <w:szCs w:val="17"/>
              </w:rPr>
              <w:t>24</w:t>
            </w:r>
          </w:p>
        </w:tc>
        <w:tc>
          <w:tcPr>
            <w:tcW w:w="8876" w:type="dxa"/>
            <w:gridSpan w:val="2"/>
          </w:tcPr>
          <w:p w:rsidR="007C16E6" w:rsidRDefault="007C16E6" w:rsidP="00047C84">
            <w:pPr>
              <w:rPr>
                <w:sz w:val="17"/>
                <w:szCs w:val="17"/>
              </w:rPr>
            </w:pPr>
            <w:r w:rsidRPr="00822B3D">
              <w:rPr>
                <w:sz w:val="17"/>
                <w:szCs w:val="17"/>
              </w:rPr>
              <w:t>Ensure availability of signage, parking attendants, ushers, etc., to direct voters to the polling station.</w:t>
            </w:r>
          </w:p>
          <w:p w:rsidR="007C16E6" w:rsidRPr="00822B3D" w:rsidRDefault="007C16E6" w:rsidP="00047C84">
            <w:pPr>
              <w:rPr>
                <w:sz w:val="17"/>
                <w:szCs w:val="17"/>
              </w:rPr>
            </w:pPr>
          </w:p>
        </w:tc>
        <w:tc>
          <w:tcPr>
            <w:tcW w:w="614" w:type="dxa"/>
            <w:tcBorders>
              <w:top w:val="single" w:sz="4" w:space="0" w:color="auto"/>
              <w:bottom w:val="single" w:sz="4" w:space="0" w:color="auto"/>
              <w:right w:val="single" w:sz="4" w:space="0" w:color="auto"/>
            </w:tcBorders>
          </w:tcPr>
          <w:p w:rsidR="007C16E6" w:rsidRPr="00822B3D" w:rsidRDefault="007C16E6" w:rsidP="00047C84">
            <w:pPr>
              <w:jc w:val="center"/>
              <w:rPr>
                <w:sz w:val="17"/>
                <w:szCs w:val="17"/>
              </w:rPr>
            </w:pPr>
          </w:p>
        </w:tc>
      </w:tr>
      <w:tr w:rsidR="007C16E6" w:rsidRPr="00BF76B2" w:rsidTr="0037064A">
        <w:tc>
          <w:tcPr>
            <w:tcW w:w="432" w:type="dxa"/>
            <w:tcBorders>
              <w:top w:val="single" w:sz="4" w:space="0" w:color="auto"/>
              <w:left w:val="single" w:sz="4" w:space="0" w:color="auto"/>
              <w:bottom w:val="single" w:sz="4" w:space="0" w:color="auto"/>
            </w:tcBorders>
          </w:tcPr>
          <w:p w:rsidR="007C16E6" w:rsidRPr="00822B3D" w:rsidRDefault="007C16E6" w:rsidP="007810FA">
            <w:pPr>
              <w:jc w:val="center"/>
              <w:rPr>
                <w:sz w:val="17"/>
                <w:szCs w:val="17"/>
              </w:rPr>
            </w:pPr>
            <w:r w:rsidRPr="00822B3D">
              <w:rPr>
                <w:sz w:val="17"/>
                <w:szCs w:val="17"/>
              </w:rPr>
              <w:t>25</w:t>
            </w:r>
          </w:p>
        </w:tc>
        <w:tc>
          <w:tcPr>
            <w:tcW w:w="8876" w:type="dxa"/>
            <w:gridSpan w:val="2"/>
          </w:tcPr>
          <w:p w:rsidR="007C16E6" w:rsidRDefault="007C16E6" w:rsidP="00047C84">
            <w:pPr>
              <w:rPr>
                <w:sz w:val="17"/>
                <w:szCs w:val="17"/>
              </w:rPr>
            </w:pPr>
            <w:r w:rsidRPr="00822B3D">
              <w:rPr>
                <w:sz w:val="17"/>
                <w:szCs w:val="17"/>
              </w:rPr>
              <w:t>Have people in place to do the counting – ensure that they are forewarned and advised on procedures.</w:t>
            </w:r>
          </w:p>
          <w:p w:rsidR="007C16E6" w:rsidRPr="00822B3D" w:rsidRDefault="007C16E6" w:rsidP="00047C84">
            <w:pPr>
              <w:rPr>
                <w:sz w:val="17"/>
                <w:szCs w:val="17"/>
              </w:rPr>
            </w:pPr>
          </w:p>
        </w:tc>
        <w:tc>
          <w:tcPr>
            <w:tcW w:w="614" w:type="dxa"/>
            <w:tcBorders>
              <w:top w:val="single" w:sz="4" w:space="0" w:color="auto"/>
              <w:bottom w:val="single" w:sz="4" w:space="0" w:color="auto"/>
              <w:right w:val="single" w:sz="4" w:space="0" w:color="auto"/>
            </w:tcBorders>
          </w:tcPr>
          <w:p w:rsidR="007C16E6" w:rsidRPr="00822B3D" w:rsidRDefault="007C16E6" w:rsidP="00047C84">
            <w:pPr>
              <w:jc w:val="center"/>
              <w:rPr>
                <w:sz w:val="17"/>
                <w:szCs w:val="17"/>
              </w:rPr>
            </w:pPr>
          </w:p>
        </w:tc>
      </w:tr>
      <w:tr w:rsidR="007C16E6" w:rsidRPr="00BF76B2" w:rsidTr="00A45E14">
        <w:tc>
          <w:tcPr>
            <w:tcW w:w="432" w:type="dxa"/>
            <w:tcBorders>
              <w:top w:val="single" w:sz="4" w:space="0" w:color="auto"/>
              <w:left w:val="single" w:sz="4" w:space="0" w:color="auto"/>
              <w:bottom w:val="single" w:sz="4" w:space="0" w:color="auto"/>
            </w:tcBorders>
          </w:tcPr>
          <w:p w:rsidR="007C16E6" w:rsidRPr="00822B3D" w:rsidRDefault="007C16E6" w:rsidP="007810FA">
            <w:pPr>
              <w:jc w:val="center"/>
              <w:rPr>
                <w:sz w:val="17"/>
                <w:szCs w:val="17"/>
              </w:rPr>
            </w:pPr>
            <w:r w:rsidRPr="00822B3D">
              <w:rPr>
                <w:sz w:val="17"/>
                <w:szCs w:val="17"/>
              </w:rPr>
              <w:t>26</w:t>
            </w:r>
          </w:p>
        </w:tc>
        <w:tc>
          <w:tcPr>
            <w:tcW w:w="8876" w:type="dxa"/>
            <w:gridSpan w:val="2"/>
          </w:tcPr>
          <w:p w:rsidR="007C16E6" w:rsidRPr="00822B3D" w:rsidRDefault="007C16E6" w:rsidP="00047C84">
            <w:pPr>
              <w:rPr>
                <w:sz w:val="17"/>
                <w:szCs w:val="17"/>
              </w:rPr>
            </w:pPr>
            <w:r w:rsidRPr="00822B3D">
              <w:rPr>
                <w:sz w:val="17"/>
                <w:szCs w:val="17"/>
              </w:rPr>
              <w:t xml:space="preserve">Put a clear procedure in place for </w:t>
            </w:r>
            <w:r>
              <w:rPr>
                <w:sz w:val="17"/>
                <w:szCs w:val="17"/>
              </w:rPr>
              <w:t>announcing the</w:t>
            </w:r>
            <w:r w:rsidRPr="00822B3D">
              <w:rPr>
                <w:sz w:val="17"/>
                <w:szCs w:val="17"/>
              </w:rPr>
              <w:t xml:space="preserve"> results: ensure that the Elec</w:t>
            </w:r>
            <w:r>
              <w:rPr>
                <w:sz w:val="17"/>
                <w:szCs w:val="17"/>
              </w:rPr>
              <w:t>toral</w:t>
            </w:r>
            <w:r w:rsidRPr="00822B3D">
              <w:rPr>
                <w:sz w:val="17"/>
                <w:szCs w:val="17"/>
              </w:rPr>
              <w:t xml:space="preserve"> Officer</w:t>
            </w:r>
            <w:r>
              <w:rPr>
                <w:sz w:val="17"/>
                <w:szCs w:val="17"/>
              </w:rPr>
              <w:t>,</w:t>
            </w:r>
            <w:r w:rsidRPr="00822B3D">
              <w:rPr>
                <w:sz w:val="17"/>
                <w:szCs w:val="17"/>
              </w:rPr>
              <w:t xml:space="preserve"> </w:t>
            </w:r>
            <w:r>
              <w:rPr>
                <w:sz w:val="17"/>
                <w:szCs w:val="17"/>
              </w:rPr>
              <w:t xml:space="preserve">who makes </w:t>
            </w:r>
            <w:r w:rsidRPr="00822B3D">
              <w:rPr>
                <w:sz w:val="17"/>
                <w:szCs w:val="17"/>
              </w:rPr>
              <w:t>the announcement</w:t>
            </w:r>
            <w:r>
              <w:rPr>
                <w:sz w:val="17"/>
                <w:szCs w:val="17"/>
              </w:rPr>
              <w:t>,</w:t>
            </w:r>
            <w:r w:rsidRPr="00822B3D">
              <w:rPr>
                <w:sz w:val="17"/>
                <w:szCs w:val="17"/>
              </w:rPr>
              <w:t xml:space="preserve"> knows what is to be done and when.</w:t>
            </w:r>
          </w:p>
        </w:tc>
        <w:tc>
          <w:tcPr>
            <w:tcW w:w="614" w:type="dxa"/>
            <w:tcBorders>
              <w:top w:val="single" w:sz="4" w:space="0" w:color="auto"/>
              <w:bottom w:val="single" w:sz="4" w:space="0" w:color="auto"/>
              <w:right w:val="single" w:sz="4" w:space="0" w:color="auto"/>
            </w:tcBorders>
          </w:tcPr>
          <w:p w:rsidR="007C16E6" w:rsidRPr="00822B3D" w:rsidRDefault="007C16E6" w:rsidP="00047C84">
            <w:pPr>
              <w:jc w:val="center"/>
              <w:rPr>
                <w:sz w:val="17"/>
                <w:szCs w:val="17"/>
              </w:rPr>
            </w:pPr>
          </w:p>
        </w:tc>
      </w:tr>
      <w:tr w:rsidR="007C16E6" w:rsidRPr="00BF76B2" w:rsidTr="00DF09B1">
        <w:tc>
          <w:tcPr>
            <w:tcW w:w="432" w:type="dxa"/>
            <w:tcBorders>
              <w:top w:val="single" w:sz="4" w:space="0" w:color="auto"/>
              <w:left w:val="single" w:sz="4" w:space="0" w:color="auto"/>
              <w:bottom w:val="single" w:sz="4" w:space="0" w:color="auto"/>
            </w:tcBorders>
          </w:tcPr>
          <w:p w:rsidR="007C16E6" w:rsidRPr="00822B3D" w:rsidRDefault="007C16E6" w:rsidP="00CB3510">
            <w:pPr>
              <w:jc w:val="center"/>
              <w:rPr>
                <w:sz w:val="17"/>
                <w:szCs w:val="17"/>
              </w:rPr>
            </w:pPr>
            <w:r>
              <w:rPr>
                <w:sz w:val="17"/>
                <w:szCs w:val="17"/>
              </w:rPr>
              <w:t>27</w:t>
            </w:r>
          </w:p>
        </w:tc>
        <w:tc>
          <w:tcPr>
            <w:tcW w:w="8876" w:type="dxa"/>
            <w:gridSpan w:val="2"/>
          </w:tcPr>
          <w:p w:rsidR="007C16E6" w:rsidRDefault="007C16E6" w:rsidP="00047C84">
            <w:pPr>
              <w:rPr>
                <w:sz w:val="17"/>
                <w:szCs w:val="17"/>
              </w:rPr>
            </w:pPr>
            <w:r w:rsidRPr="00822B3D">
              <w:rPr>
                <w:sz w:val="17"/>
                <w:szCs w:val="17"/>
              </w:rPr>
              <w:t xml:space="preserve">Appoint a minuting secretary to take the minutes </w:t>
            </w:r>
            <w:r>
              <w:rPr>
                <w:sz w:val="17"/>
                <w:szCs w:val="17"/>
              </w:rPr>
              <w:t>at the</w:t>
            </w:r>
            <w:r w:rsidRPr="00822B3D">
              <w:rPr>
                <w:sz w:val="17"/>
                <w:szCs w:val="17"/>
              </w:rPr>
              <w:t xml:space="preserve"> meeting.</w:t>
            </w:r>
          </w:p>
          <w:p w:rsidR="007C16E6" w:rsidRPr="00822B3D" w:rsidRDefault="007C16E6" w:rsidP="00047C84">
            <w:pPr>
              <w:rPr>
                <w:sz w:val="17"/>
                <w:szCs w:val="17"/>
              </w:rPr>
            </w:pPr>
          </w:p>
        </w:tc>
        <w:tc>
          <w:tcPr>
            <w:tcW w:w="614" w:type="dxa"/>
            <w:tcBorders>
              <w:top w:val="single" w:sz="4" w:space="0" w:color="auto"/>
              <w:bottom w:val="single" w:sz="4" w:space="0" w:color="auto"/>
              <w:right w:val="single" w:sz="4" w:space="0" w:color="auto"/>
            </w:tcBorders>
          </w:tcPr>
          <w:p w:rsidR="007C16E6" w:rsidRPr="00822B3D" w:rsidRDefault="007C16E6" w:rsidP="00047C84">
            <w:pPr>
              <w:jc w:val="center"/>
              <w:rPr>
                <w:sz w:val="17"/>
                <w:szCs w:val="17"/>
              </w:rPr>
            </w:pPr>
          </w:p>
        </w:tc>
      </w:tr>
      <w:tr w:rsidR="007C16E6" w:rsidRPr="00BF76B2" w:rsidTr="00CB09CF">
        <w:tc>
          <w:tcPr>
            <w:tcW w:w="432" w:type="dxa"/>
            <w:tcBorders>
              <w:top w:val="single" w:sz="4" w:space="0" w:color="auto"/>
              <w:left w:val="single" w:sz="4" w:space="0" w:color="auto"/>
              <w:bottom w:val="single" w:sz="4" w:space="0" w:color="auto"/>
            </w:tcBorders>
          </w:tcPr>
          <w:p w:rsidR="007C16E6" w:rsidRPr="00822B3D" w:rsidRDefault="007C16E6" w:rsidP="00CB3510">
            <w:pPr>
              <w:jc w:val="center"/>
              <w:rPr>
                <w:sz w:val="17"/>
                <w:szCs w:val="17"/>
              </w:rPr>
            </w:pPr>
            <w:r>
              <w:rPr>
                <w:sz w:val="17"/>
                <w:szCs w:val="17"/>
              </w:rPr>
              <w:t>28</w:t>
            </w:r>
          </w:p>
        </w:tc>
        <w:tc>
          <w:tcPr>
            <w:tcW w:w="8876" w:type="dxa"/>
            <w:gridSpan w:val="2"/>
          </w:tcPr>
          <w:p w:rsidR="007C16E6" w:rsidRDefault="007C16E6" w:rsidP="00047C84">
            <w:pPr>
              <w:rPr>
                <w:sz w:val="17"/>
                <w:szCs w:val="17"/>
              </w:rPr>
            </w:pPr>
            <w:r w:rsidRPr="00822B3D">
              <w:rPr>
                <w:sz w:val="17"/>
                <w:szCs w:val="17"/>
              </w:rPr>
              <w:t>Provide pens or similar for those who forget to bring their own.</w:t>
            </w:r>
          </w:p>
          <w:p w:rsidR="007C16E6" w:rsidRPr="00822B3D" w:rsidRDefault="007C16E6" w:rsidP="00047C84">
            <w:pPr>
              <w:rPr>
                <w:sz w:val="17"/>
                <w:szCs w:val="17"/>
              </w:rPr>
            </w:pPr>
          </w:p>
        </w:tc>
        <w:tc>
          <w:tcPr>
            <w:tcW w:w="614" w:type="dxa"/>
            <w:tcBorders>
              <w:top w:val="single" w:sz="4" w:space="0" w:color="auto"/>
              <w:bottom w:val="single" w:sz="4" w:space="0" w:color="auto"/>
              <w:right w:val="single" w:sz="4" w:space="0" w:color="auto"/>
            </w:tcBorders>
          </w:tcPr>
          <w:p w:rsidR="007C16E6" w:rsidRPr="00822B3D" w:rsidRDefault="007C16E6" w:rsidP="00047C84">
            <w:pPr>
              <w:jc w:val="center"/>
              <w:rPr>
                <w:sz w:val="17"/>
                <w:szCs w:val="17"/>
              </w:rPr>
            </w:pPr>
          </w:p>
        </w:tc>
      </w:tr>
      <w:tr w:rsidR="007C16E6" w:rsidRPr="00BF76B2" w:rsidTr="00BF76B2">
        <w:tc>
          <w:tcPr>
            <w:tcW w:w="99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16E6" w:rsidRPr="00822B3D" w:rsidRDefault="007C16E6" w:rsidP="00BF76B2">
            <w:pPr>
              <w:jc w:val="center"/>
              <w:rPr>
                <w:b/>
                <w:i/>
                <w:sz w:val="17"/>
                <w:szCs w:val="17"/>
              </w:rPr>
            </w:pPr>
            <w:r w:rsidRPr="00822B3D">
              <w:rPr>
                <w:b/>
                <w:i/>
                <w:sz w:val="17"/>
                <w:szCs w:val="17"/>
              </w:rPr>
              <w:t xml:space="preserve">After the meeting – when meetings end late, this may be done on the following day or days. </w:t>
            </w:r>
          </w:p>
        </w:tc>
      </w:tr>
      <w:tr w:rsidR="007C16E6" w:rsidRPr="00BF76B2" w:rsidTr="00C40E8A">
        <w:tc>
          <w:tcPr>
            <w:tcW w:w="432" w:type="dxa"/>
            <w:tcBorders>
              <w:top w:val="single" w:sz="4" w:space="0" w:color="auto"/>
              <w:left w:val="single" w:sz="4" w:space="0" w:color="auto"/>
              <w:bottom w:val="single" w:sz="4" w:space="0" w:color="auto"/>
            </w:tcBorders>
          </w:tcPr>
          <w:p w:rsidR="007C16E6" w:rsidRPr="00822B3D" w:rsidRDefault="007C16E6" w:rsidP="00BF3EFA">
            <w:pPr>
              <w:jc w:val="center"/>
              <w:rPr>
                <w:sz w:val="17"/>
                <w:szCs w:val="17"/>
              </w:rPr>
            </w:pPr>
            <w:r w:rsidRPr="00822B3D">
              <w:rPr>
                <w:sz w:val="17"/>
                <w:szCs w:val="17"/>
              </w:rPr>
              <w:t>2</w:t>
            </w:r>
            <w:r>
              <w:rPr>
                <w:sz w:val="17"/>
                <w:szCs w:val="17"/>
              </w:rPr>
              <w:t>9</w:t>
            </w:r>
          </w:p>
        </w:tc>
        <w:tc>
          <w:tcPr>
            <w:tcW w:w="8876" w:type="dxa"/>
            <w:gridSpan w:val="2"/>
          </w:tcPr>
          <w:p w:rsidR="007C16E6" w:rsidRDefault="007C16E6" w:rsidP="00047C84">
            <w:pPr>
              <w:rPr>
                <w:rFonts w:cs="Tahoma"/>
                <w:sz w:val="17"/>
                <w:szCs w:val="17"/>
              </w:rPr>
            </w:pPr>
            <w:r w:rsidRPr="00822B3D">
              <w:rPr>
                <w:rFonts w:cs="Tahoma"/>
                <w:sz w:val="17"/>
                <w:szCs w:val="17"/>
              </w:rPr>
              <w:t xml:space="preserve">Ensure completion/formalization of the process. </w:t>
            </w:r>
          </w:p>
          <w:p w:rsidR="007C16E6" w:rsidRPr="00822B3D" w:rsidRDefault="007C16E6" w:rsidP="00047C84">
            <w:pPr>
              <w:rPr>
                <w:sz w:val="17"/>
                <w:szCs w:val="17"/>
              </w:rPr>
            </w:pPr>
          </w:p>
        </w:tc>
        <w:tc>
          <w:tcPr>
            <w:tcW w:w="614" w:type="dxa"/>
            <w:tcBorders>
              <w:top w:val="single" w:sz="4" w:space="0" w:color="auto"/>
              <w:bottom w:val="single" w:sz="4" w:space="0" w:color="auto"/>
              <w:right w:val="single" w:sz="4" w:space="0" w:color="auto"/>
            </w:tcBorders>
          </w:tcPr>
          <w:p w:rsidR="007C16E6" w:rsidRPr="00822B3D" w:rsidRDefault="007C16E6" w:rsidP="00047C84">
            <w:pPr>
              <w:jc w:val="center"/>
              <w:rPr>
                <w:sz w:val="17"/>
                <w:szCs w:val="17"/>
              </w:rPr>
            </w:pPr>
          </w:p>
        </w:tc>
      </w:tr>
      <w:tr w:rsidR="007C16E6" w:rsidRPr="00BF76B2" w:rsidTr="00B85C1F">
        <w:tc>
          <w:tcPr>
            <w:tcW w:w="432" w:type="dxa"/>
            <w:tcBorders>
              <w:top w:val="single" w:sz="4" w:space="0" w:color="auto"/>
              <w:left w:val="single" w:sz="4" w:space="0" w:color="auto"/>
              <w:bottom w:val="single" w:sz="4" w:space="0" w:color="auto"/>
            </w:tcBorders>
          </w:tcPr>
          <w:p w:rsidR="007C16E6" w:rsidRPr="00822B3D" w:rsidRDefault="007C16E6" w:rsidP="003022B0">
            <w:pPr>
              <w:jc w:val="center"/>
              <w:rPr>
                <w:sz w:val="17"/>
                <w:szCs w:val="17"/>
              </w:rPr>
            </w:pPr>
            <w:r>
              <w:rPr>
                <w:sz w:val="17"/>
                <w:szCs w:val="17"/>
              </w:rPr>
              <w:t>30</w:t>
            </w:r>
          </w:p>
        </w:tc>
        <w:tc>
          <w:tcPr>
            <w:tcW w:w="8876" w:type="dxa"/>
            <w:gridSpan w:val="2"/>
          </w:tcPr>
          <w:p w:rsidR="007C16E6" w:rsidRPr="00822B3D" w:rsidRDefault="007C16E6" w:rsidP="00047C84">
            <w:pPr>
              <w:rPr>
                <w:sz w:val="17"/>
                <w:szCs w:val="17"/>
              </w:rPr>
            </w:pPr>
            <w:r w:rsidRPr="00822B3D">
              <w:rPr>
                <w:rFonts w:cs="Tahoma"/>
                <w:sz w:val="17"/>
                <w:szCs w:val="17"/>
              </w:rPr>
              <w:t>In all provinces other than in KZN, the Principal oversees the election of office bearers</w:t>
            </w:r>
            <w:r w:rsidRPr="00822B3D">
              <w:rPr>
                <w:rFonts w:cs="Tahoma"/>
                <w:b/>
                <w:sz w:val="17"/>
                <w:szCs w:val="17"/>
              </w:rPr>
              <w:t xml:space="preserve">.  </w:t>
            </w:r>
            <w:r w:rsidRPr="00822B3D">
              <w:rPr>
                <w:rFonts w:cs="Tahoma"/>
                <w:b/>
                <w:color w:val="00B050"/>
                <w:sz w:val="17"/>
                <w:szCs w:val="17"/>
              </w:rPr>
              <w:t>In KZN it is the Electoral Officer</w:t>
            </w:r>
            <w:r w:rsidRPr="00822B3D">
              <w:rPr>
                <w:rFonts w:cs="Tahoma"/>
                <w:b/>
                <w:sz w:val="17"/>
                <w:szCs w:val="17"/>
              </w:rPr>
              <w:t xml:space="preserve">.   </w:t>
            </w:r>
            <w:r w:rsidRPr="00822B3D">
              <w:rPr>
                <w:rFonts w:cs="Tahoma"/>
                <w:color w:val="0070C0"/>
                <w:sz w:val="17"/>
                <w:szCs w:val="17"/>
              </w:rPr>
              <w:t>In the W/Cape the principal must do so within 5 days and handover must occur within 10 days.  Until then the outgoing SGB remains in place.</w:t>
            </w:r>
          </w:p>
        </w:tc>
        <w:tc>
          <w:tcPr>
            <w:tcW w:w="614" w:type="dxa"/>
            <w:tcBorders>
              <w:top w:val="single" w:sz="4" w:space="0" w:color="auto"/>
              <w:bottom w:val="single" w:sz="4" w:space="0" w:color="auto"/>
              <w:right w:val="single" w:sz="4" w:space="0" w:color="auto"/>
            </w:tcBorders>
          </w:tcPr>
          <w:p w:rsidR="007C16E6" w:rsidRPr="00822B3D" w:rsidRDefault="007C16E6" w:rsidP="00047C84">
            <w:pPr>
              <w:jc w:val="center"/>
              <w:rPr>
                <w:sz w:val="17"/>
                <w:szCs w:val="17"/>
              </w:rPr>
            </w:pPr>
          </w:p>
        </w:tc>
      </w:tr>
    </w:tbl>
    <w:p w:rsidR="00057F2D" w:rsidRPr="004D3D07" w:rsidRDefault="00057F2D" w:rsidP="00BF3EFA">
      <w:pPr>
        <w:rPr>
          <w:rFonts w:ascii="Tahoma" w:hAnsi="Tahoma" w:cs="Tahoma"/>
          <w:sz w:val="20"/>
          <w:szCs w:val="20"/>
        </w:rPr>
      </w:pPr>
    </w:p>
    <w:sectPr w:rsidR="00057F2D" w:rsidRPr="004D3D07" w:rsidSect="003003D5">
      <w:pgSz w:w="11906" w:h="16838"/>
      <w:pgMar w:top="567" w:right="851" w:bottom="39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E36FA"/>
    <w:multiLevelType w:val="hybridMultilevel"/>
    <w:tmpl w:val="9376B1DA"/>
    <w:lvl w:ilvl="0" w:tplc="1C090001">
      <w:start w:val="1"/>
      <w:numFmt w:val="bullet"/>
      <w:lvlText w:val=""/>
      <w:lvlJc w:val="left"/>
      <w:pPr>
        <w:ind w:left="761" w:hanging="360"/>
      </w:pPr>
      <w:rPr>
        <w:rFonts w:ascii="Symbol" w:hAnsi="Symbol" w:hint="default"/>
        <w:sz w:val="22"/>
        <w:szCs w:val="22"/>
      </w:rPr>
    </w:lvl>
    <w:lvl w:ilvl="1" w:tplc="1C090003">
      <w:start w:val="1"/>
      <w:numFmt w:val="bullet"/>
      <w:lvlText w:val="o"/>
      <w:lvlJc w:val="left"/>
      <w:pPr>
        <w:ind w:left="1481" w:hanging="360"/>
      </w:pPr>
      <w:rPr>
        <w:rFonts w:ascii="Courier New" w:hAnsi="Courier New" w:cs="Courier New" w:hint="default"/>
      </w:rPr>
    </w:lvl>
    <w:lvl w:ilvl="2" w:tplc="1C090005">
      <w:start w:val="1"/>
      <w:numFmt w:val="bullet"/>
      <w:lvlText w:val=""/>
      <w:lvlJc w:val="left"/>
      <w:pPr>
        <w:ind w:left="2201" w:hanging="360"/>
      </w:pPr>
      <w:rPr>
        <w:rFonts w:ascii="Wingdings" w:hAnsi="Wingdings" w:hint="default"/>
      </w:rPr>
    </w:lvl>
    <w:lvl w:ilvl="3" w:tplc="1C090005">
      <w:start w:val="1"/>
      <w:numFmt w:val="bullet"/>
      <w:lvlText w:val=""/>
      <w:lvlJc w:val="left"/>
      <w:pPr>
        <w:ind w:left="2921" w:hanging="360"/>
      </w:pPr>
      <w:rPr>
        <w:rFonts w:ascii="Wingdings" w:hAnsi="Wingdings" w:hint="default"/>
      </w:rPr>
    </w:lvl>
    <w:lvl w:ilvl="4" w:tplc="1C090003" w:tentative="1">
      <w:start w:val="1"/>
      <w:numFmt w:val="bullet"/>
      <w:lvlText w:val="o"/>
      <w:lvlJc w:val="left"/>
      <w:pPr>
        <w:ind w:left="3641" w:hanging="360"/>
      </w:pPr>
      <w:rPr>
        <w:rFonts w:ascii="Courier New" w:hAnsi="Courier New" w:cs="Courier New" w:hint="default"/>
      </w:rPr>
    </w:lvl>
    <w:lvl w:ilvl="5" w:tplc="1C090005" w:tentative="1">
      <w:start w:val="1"/>
      <w:numFmt w:val="bullet"/>
      <w:lvlText w:val=""/>
      <w:lvlJc w:val="left"/>
      <w:pPr>
        <w:ind w:left="4361" w:hanging="360"/>
      </w:pPr>
      <w:rPr>
        <w:rFonts w:ascii="Wingdings" w:hAnsi="Wingdings" w:hint="default"/>
      </w:rPr>
    </w:lvl>
    <w:lvl w:ilvl="6" w:tplc="1C090001" w:tentative="1">
      <w:start w:val="1"/>
      <w:numFmt w:val="bullet"/>
      <w:lvlText w:val=""/>
      <w:lvlJc w:val="left"/>
      <w:pPr>
        <w:ind w:left="5081" w:hanging="360"/>
      </w:pPr>
      <w:rPr>
        <w:rFonts w:ascii="Symbol" w:hAnsi="Symbol" w:hint="default"/>
      </w:rPr>
    </w:lvl>
    <w:lvl w:ilvl="7" w:tplc="1C090003" w:tentative="1">
      <w:start w:val="1"/>
      <w:numFmt w:val="bullet"/>
      <w:lvlText w:val="o"/>
      <w:lvlJc w:val="left"/>
      <w:pPr>
        <w:ind w:left="5801" w:hanging="360"/>
      </w:pPr>
      <w:rPr>
        <w:rFonts w:ascii="Courier New" w:hAnsi="Courier New" w:cs="Courier New" w:hint="default"/>
      </w:rPr>
    </w:lvl>
    <w:lvl w:ilvl="8" w:tplc="1C090005" w:tentative="1">
      <w:start w:val="1"/>
      <w:numFmt w:val="bullet"/>
      <w:lvlText w:val=""/>
      <w:lvlJc w:val="left"/>
      <w:pPr>
        <w:ind w:left="6521" w:hanging="360"/>
      </w:pPr>
      <w:rPr>
        <w:rFonts w:ascii="Wingdings" w:hAnsi="Wingdings" w:hint="default"/>
      </w:rPr>
    </w:lvl>
  </w:abstractNum>
  <w:abstractNum w:abstractNumId="1">
    <w:nsid w:val="045A125F"/>
    <w:multiLevelType w:val="hybridMultilevel"/>
    <w:tmpl w:val="35743454"/>
    <w:lvl w:ilvl="0" w:tplc="E6C2247C">
      <w:start w:val="1"/>
      <w:numFmt w:val="bullet"/>
      <w:lvlText w:val=""/>
      <w:lvlJc w:val="left"/>
      <w:pPr>
        <w:ind w:left="761" w:hanging="360"/>
      </w:pPr>
      <w:rPr>
        <w:rFonts w:ascii="Symbol" w:hAnsi="Symbol" w:hint="default"/>
        <w:color w:val="auto"/>
        <w:sz w:val="22"/>
        <w:szCs w:val="22"/>
      </w:rPr>
    </w:lvl>
    <w:lvl w:ilvl="1" w:tplc="7C8A43F6">
      <w:start w:val="1"/>
      <w:numFmt w:val="bullet"/>
      <w:lvlText w:val="-"/>
      <w:lvlJc w:val="left"/>
      <w:pPr>
        <w:ind w:left="1481" w:hanging="360"/>
      </w:pPr>
      <w:rPr>
        <w:rFonts w:ascii="Courier New" w:hAnsi="Courier New" w:hint="default"/>
      </w:rPr>
    </w:lvl>
    <w:lvl w:ilvl="2" w:tplc="4E7C6A7E">
      <w:start w:val="1"/>
      <w:numFmt w:val="bullet"/>
      <w:lvlText w:val=""/>
      <w:lvlJc w:val="left"/>
      <w:pPr>
        <w:ind w:left="2201" w:hanging="360"/>
      </w:pPr>
      <w:rPr>
        <w:rFonts w:ascii="Wingdings" w:hAnsi="Wingdings" w:hint="default"/>
        <w:color w:val="auto"/>
      </w:rPr>
    </w:lvl>
    <w:lvl w:ilvl="3" w:tplc="1C09000B">
      <w:start w:val="1"/>
      <w:numFmt w:val="bullet"/>
      <w:lvlText w:val=""/>
      <w:lvlJc w:val="left"/>
      <w:pPr>
        <w:ind w:left="2921" w:hanging="360"/>
      </w:pPr>
      <w:rPr>
        <w:rFonts w:ascii="Wingdings" w:hAnsi="Wingdings" w:hint="default"/>
      </w:rPr>
    </w:lvl>
    <w:lvl w:ilvl="4" w:tplc="1C090003" w:tentative="1">
      <w:start w:val="1"/>
      <w:numFmt w:val="bullet"/>
      <w:lvlText w:val="o"/>
      <w:lvlJc w:val="left"/>
      <w:pPr>
        <w:ind w:left="3641" w:hanging="360"/>
      </w:pPr>
      <w:rPr>
        <w:rFonts w:ascii="Courier New" w:hAnsi="Courier New" w:cs="Courier New" w:hint="default"/>
      </w:rPr>
    </w:lvl>
    <w:lvl w:ilvl="5" w:tplc="1C090005" w:tentative="1">
      <w:start w:val="1"/>
      <w:numFmt w:val="bullet"/>
      <w:lvlText w:val=""/>
      <w:lvlJc w:val="left"/>
      <w:pPr>
        <w:ind w:left="4361" w:hanging="360"/>
      </w:pPr>
      <w:rPr>
        <w:rFonts w:ascii="Wingdings" w:hAnsi="Wingdings" w:hint="default"/>
      </w:rPr>
    </w:lvl>
    <w:lvl w:ilvl="6" w:tplc="1C090001" w:tentative="1">
      <w:start w:val="1"/>
      <w:numFmt w:val="bullet"/>
      <w:lvlText w:val=""/>
      <w:lvlJc w:val="left"/>
      <w:pPr>
        <w:ind w:left="5081" w:hanging="360"/>
      </w:pPr>
      <w:rPr>
        <w:rFonts w:ascii="Symbol" w:hAnsi="Symbol" w:hint="default"/>
      </w:rPr>
    </w:lvl>
    <w:lvl w:ilvl="7" w:tplc="1C090003" w:tentative="1">
      <w:start w:val="1"/>
      <w:numFmt w:val="bullet"/>
      <w:lvlText w:val="o"/>
      <w:lvlJc w:val="left"/>
      <w:pPr>
        <w:ind w:left="5801" w:hanging="360"/>
      </w:pPr>
      <w:rPr>
        <w:rFonts w:ascii="Courier New" w:hAnsi="Courier New" w:cs="Courier New" w:hint="default"/>
      </w:rPr>
    </w:lvl>
    <w:lvl w:ilvl="8" w:tplc="1C090005" w:tentative="1">
      <w:start w:val="1"/>
      <w:numFmt w:val="bullet"/>
      <w:lvlText w:val=""/>
      <w:lvlJc w:val="left"/>
      <w:pPr>
        <w:ind w:left="6521" w:hanging="360"/>
      </w:pPr>
      <w:rPr>
        <w:rFonts w:ascii="Wingdings" w:hAnsi="Wingdings" w:hint="default"/>
      </w:rPr>
    </w:lvl>
  </w:abstractNum>
  <w:abstractNum w:abstractNumId="2">
    <w:nsid w:val="10B812DA"/>
    <w:multiLevelType w:val="hybridMultilevel"/>
    <w:tmpl w:val="4ABA2332"/>
    <w:lvl w:ilvl="0" w:tplc="B20CE60A">
      <w:start w:val="2"/>
      <w:numFmt w:val="bullet"/>
      <w:lvlText w:val=""/>
      <w:lvlJc w:val="left"/>
      <w:pPr>
        <w:ind w:left="720" w:hanging="360"/>
      </w:pPr>
      <w:rPr>
        <w:rFonts w:ascii="Wingdings" w:eastAsiaTheme="minorHAnsi" w:hAnsi="Wingdings" w:cstheme="minorBidi" w:hint="default"/>
        <w:sz w:val="32"/>
        <w:szCs w:val="3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313E6303"/>
    <w:multiLevelType w:val="hybridMultilevel"/>
    <w:tmpl w:val="ECE828D6"/>
    <w:lvl w:ilvl="0" w:tplc="08DAD2DA">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34247EBE"/>
    <w:multiLevelType w:val="hybridMultilevel"/>
    <w:tmpl w:val="1A56A6CE"/>
    <w:lvl w:ilvl="0" w:tplc="1C090001">
      <w:start w:val="1"/>
      <w:numFmt w:val="bullet"/>
      <w:lvlText w:val=""/>
      <w:lvlJc w:val="left"/>
      <w:pPr>
        <w:ind w:left="288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35733952"/>
    <w:multiLevelType w:val="hybridMultilevel"/>
    <w:tmpl w:val="70BC7BF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3E296DFC"/>
    <w:multiLevelType w:val="hybridMultilevel"/>
    <w:tmpl w:val="321EF482"/>
    <w:lvl w:ilvl="0" w:tplc="7C8A43F6">
      <w:start w:val="1"/>
      <w:numFmt w:val="bullet"/>
      <w:lvlText w:val="-"/>
      <w:lvlJc w:val="left"/>
      <w:pPr>
        <w:ind w:left="1146" w:hanging="360"/>
      </w:pPr>
      <w:rPr>
        <w:rFonts w:ascii="Courier New" w:hAnsi="Courier New"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7">
    <w:nsid w:val="49866B8A"/>
    <w:multiLevelType w:val="hybridMultilevel"/>
    <w:tmpl w:val="B04617C2"/>
    <w:lvl w:ilvl="0" w:tplc="7C8A43F6">
      <w:start w:val="1"/>
      <w:numFmt w:val="bullet"/>
      <w:lvlText w:val="-"/>
      <w:lvlJc w:val="left"/>
      <w:pPr>
        <w:ind w:left="1146" w:hanging="360"/>
      </w:pPr>
      <w:rPr>
        <w:rFonts w:ascii="Courier New" w:hAnsi="Courier New"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8">
    <w:nsid w:val="649A397F"/>
    <w:multiLevelType w:val="hybridMultilevel"/>
    <w:tmpl w:val="09902DB4"/>
    <w:lvl w:ilvl="0" w:tplc="1C090001">
      <w:start w:val="1"/>
      <w:numFmt w:val="bullet"/>
      <w:lvlText w:val=""/>
      <w:lvlJc w:val="left"/>
      <w:pPr>
        <w:ind w:left="761" w:hanging="360"/>
      </w:pPr>
      <w:rPr>
        <w:rFonts w:ascii="Symbol" w:hAnsi="Symbol" w:hint="default"/>
        <w:sz w:val="22"/>
        <w:szCs w:val="22"/>
      </w:rPr>
    </w:lvl>
    <w:lvl w:ilvl="1" w:tplc="1C090003">
      <w:start w:val="1"/>
      <w:numFmt w:val="bullet"/>
      <w:lvlText w:val="o"/>
      <w:lvlJc w:val="left"/>
      <w:pPr>
        <w:ind w:left="1481" w:hanging="360"/>
      </w:pPr>
      <w:rPr>
        <w:rFonts w:ascii="Courier New" w:hAnsi="Courier New" w:cs="Courier New" w:hint="default"/>
      </w:rPr>
    </w:lvl>
    <w:lvl w:ilvl="2" w:tplc="7C8A43F6">
      <w:start w:val="1"/>
      <w:numFmt w:val="bullet"/>
      <w:lvlText w:val="-"/>
      <w:lvlJc w:val="left"/>
      <w:pPr>
        <w:ind w:left="2201" w:hanging="360"/>
      </w:pPr>
      <w:rPr>
        <w:rFonts w:ascii="Courier New" w:hAnsi="Courier New" w:hint="default"/>
      </w:rPr>
    </w:lvl>
    <w:lvl w:ilvl="3" w:tplc="1C09000B">
      <w:start w:val="1"/>
      <w:numFmt w:val="bullet"/>
      <w:lvlText w:val=""/>
      <w:lvlJc w:val="left"/>
      <w:pPr>
        <w:ind w:left="2921" w:hanging="360"/>
      </w:pPr>
      <w:rPr>
        <w:rFonts w:ascii="Wingdings" w:hAnsi="Wingdings" w:hint="default"/>
      </w:rPr>
    </w:lvl>
    <w:lvl w:ilvl="4" w:tplc="1C090003" w:tentative="1">
      <w:start w:val="1"/>
      <w:numFmt w:val="bullet"/>
      <w:lvlText w:val="o"/>
      <w:lvlJc w:val="left"/>
      <w:pPr>
        <w:ind w:left="3641" w:hanging="360"/>
      </w:pPr>
      <w:rPr>
        <w:rFonts w:ascii="Courier New" w:hAnsi="Courier New" w:cs="Courier New" w:hint="default"/>
      </w:rPr>
    </w:lvl>
    <w:lvl w:ilvl="5" w:tplc="1C090005" w:tentative="1">
      <w:start w:val="1"/>
      <w:numFmt w:val="bullet"/>
      <w:lvlText w:val=""/>
      <w:lvlJc w:val="left"/>
      <w:pPr>
        <w:ind w:left="4361" w:hanging="360"/>
      </w:pPr>
      <w:rPr>
        <w:rFonts w:ascii="Wingdings" w:hAnsi="Wingdings" w:hint="default"/>
      </w:rPr>
    </w:lvl>
    <w:lvl w:ilvl="6" w:tplc="1C090001" w:tentative="1">
      <w:start w:val="1"/>
      <w:numFmt w:val="bullet"/>
      <w:lvlText w:val=""/>
      <w:lvlJc w:val="left"/>
      <w:pPr>
        <w:ind w:left="5081" w:hanging="360"/>
      </w:pPr>
      <w:rPr>
        <w:rFonts w:ascii="Symbol" w:hAnsi="Symbol" w:hint="default"/>
      </w:rPr>
    </w:lvl>
    <w:lvl w:ilvl="7" w:tplc="1C090003" w:tentative="1">
      <w:start w:val="1"/>
      <w:numFmt w:val="bullet"/>
      <w:lvlText w:val="o"/>
      <w:lvlJc w:val="left"/>
      <w:pPr>
        <w:ind w:left="5801" w:hanging="360"/>
      </w:pPr>
      <w:rPr>
        <w:rFonts w:ascii="Courier New" w:hAnsi="Courier New" w:cs="Courier New" w:hint="default"/>
      </w:rPr>
    </w:lvl>
    <w:lvl w:ilvl="8" w:tplc="1C090005" w:tentative="1">
      <w:start w:val="1"/>
      <w:numFmt w:val="bullet"/>
      <w:lvlText w:val=""/>
      <w:lvlJc w:val="left"/>
      <w:pPr>
        <w:ind w:left="6521" w:hanging="360"/>
      </w:pPr>
      <w:rPr>
        <w:rFonts w:ascii="Wingdings" w:hAnsi="Wingdings" w:hint="default"/>
      </w:rPr>
    </w:lvl>
  </w:abstractNum>
  <w:abstractNum w:abstractNumId="9">
    <w:nsid w:val="70872C6C"/>
    <w:multiLevelType w:val="hybridMultilevel"/>
    <w:tmpl w:val="DEFAC950"/>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0">
    <w:nsid w:val="79521E56"/>
    <w:multiLevelType w:val="hybridMultilevel"/>
    <w:tmpl w:val="E988B2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7ED33425"/>
    <w:multiLevelType w:val="hybridMultilevel"/>
    <w:tmpl w:val="4720136E"/>
    <w:lvl w:ilvl="0" w:tplc="1C090001">
      <w:start w:val="1"/>
      <w:numFmt w:val="bullet"/>
      <w:lvlText w:val=""/>
      <w:lvlJc w:val="left"/>
      <w:pPr>
        <w:ind w:left="761" w:hanging="360"/>
      </w:pPr>
      <w:rPr>
        <w:rFonts w:ascii="Symbol" w:hAnsi="Symbol" w:hint="default"/>
        <w:sz w:val="22"/>
        <w:szCs w:val="22"/>
      </w:rPr>
    </w:lvl>
    <w:lvl w:ilvl="1" w:tplc="1C090001">
      <w:start w:val="1"/>
      <w:numFmt w:val="bullet"/>
      <w:lvlText w:val=""/>
      <w:lvlJc w:val="left"/>
      <w:pPr>
        <w:ind w:left="1481" w:hanging="360"/>
      </w:pPr>
      <w:rPr>
        <w:rFonts w:ascii="Symbol" w:hAnsi="Symbol" w:hint="default"/>
      </w:rPr>
    </w:lvl>
    <w:lvl w:ilvl="2" w:tplc="7C8A43F6">
      <w:start w:val="1"/>
      <w:numFmt w:val="bullet"/>
      <w:lvlText w:val="-"/>
      <w:lvlJc w:val="left"/>
      <w:pPr>
        <w:ind w:left="2201" w:hanging="360"/>
      </w:pPr>
      <w:rPr>
        <w:rFonts w:ascii="Courier New" w:hAnsi="Courier New" w:hint="default"/>
      </w:rPr>
    </w:lvl>
    <w:lvl w:ilvl="3" w:tplc="1C09000B">
      <w:start w:val="1"/>
      <w:numFmt w:val="bullet"/>
      <w:lvlText w:val=""/>
      <w:lvlJc w:val="left"/>
      <w:pPr>
        <w:ind w:left="2921" w:hanging="360"/>
      </w:pPr>
      <w:rPr>
        <w:rFonts w:ascii="Wingdings" w:hAnsi="Wingdings" w:hint="default"/>
      </w:rPr>
    </w:lvl>
    <w:lvl w:ilvl="4" w:tplc="1C090003" w:tentative="1">
      <w:start w:val="1"/>
      <w:numFmt w:val="bullet"/>
      <w:lvlText w:val="o"/>
      <w:lvlJc w:val="left"/>
      <w:pPr>
        <w:ind w:left="3641" w:hanging="360"/>
      </w:pPr>
      <w:rPr>
        <w:rFonts w:ascii="Courier New" w:hAnsi="Courier New" w:cs="Courier New" w:hint="default"/>
      </w:rPr>
    </w:lvl>
    <w:lvl w:ilvl="5" w:tplc="1C090005" w:tentative="1">
      <w:start w:val="1"/>
      <w:numFmt w:val="bullet"/>
      <w:lvlText w:val=""/>
      <w:lvlJc w:val="left"/>
      <w:pPr>
        <w:ind w:left="4361" w:hanging="360"/>
      </w:pPr>
      <w:rPr>
        <w:rFonts w:ascii="Wingdings" w:hAnsi="Wingdings" w:hint="default"/>
      </w:rPr>
    </w:lvl>
    <w:lvl w:ilvl="6" w:tplc="1C090001" w:tentative="1">
      <w:start w:val="1"/>
      <w:numFmt w:val="bullet"/>
      <w:lvlText w:val=""/>
      <w:lvlJc w:val="left"/>
      <w:pPr>
        <w:ind w:left="5081" w:hanging="360"/>
      </w:pPr>
      <w:rPr>
        <w:rFonts w:ascii="Symbol" w:hAnsi="Symbol" w:hint="default"/>
      </w:rPr>
    </w:lvl>
    <w:lvl w:ilvl="7" w:tplc="1C090003" w:tentative="1">
      <w:start w:val="1"/>
      <w:numFmt w:val="bullet"/>
      <w:lvlText w:val="o"/>
      <w:lvlJc w:val="left"/>
      <w:pPr>
        <w:ind w:left="5801" w:hanging="360"/>
      </w:pPr>
      <w:rPr>
        <w:rFonts w:ascii="Courier New" w:hAnsi="Courier New" w:cs="Courier New" w:hint="default"/>
      </w:rPr>
    </w:lvl>
    <w:lvl w:ilvl="8" w:tplc="1C090005" w:tentative="1">
      <w:start w:val="1"/>
      <w:numFmt w:val="bullet"/>
      <w:lvlText w:val=""/>
      <w:lvlJc w:val="left"/>
      <w:pPr>
        <w:ind w:left="6521" w:hanging="360"/>
      </w:pPr>
      <w:rPr>
        <w:rFonts w:ascii="Wingdings" w:hAnsi="Wingdings" w:hint="default"/>
      </w:rPr>
    </w:lvl>
  </w:abstractNum>
  <w:num w:numId="1">
    <w:abstractNumId w:val="1"/>
  </w:num>
  <w:num w:numId="2">
    <w:abstractNumId w:val="10"/>
  </w:num>
  <w:num w:numId="3">
    <w:abstractNumId w:val="5"/>
  </w:num>
  <w:num w:numId="4">
    <w:abstractNumId w:val="2"/>
  </w:num>
  <w:num w:numId="5">
    <w:abstractNumId w:val="4"/>
  </w:num>
  <w:num w:numId="6">
    <w:abstractNumId w:val="3"/>
  </w:num>
  <w:num w:numId="7">
    <w:abstractNumId w:val="6"/>
  </w:num>
  <w:num w:numId="8">
    <w:abstractNumId w:val="8"/>
  </w:num>
  <w:num w:numId="9">
    <w:abstractNumId w:val="0"/>
  </w:num>
  <w:num w:numId="10">
    <w:abstractNumId w:val="11"/>
  </w:num>
  <w:num w:numId="11">
    <w:abstractNumId w:val="7"/>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docVars>
    <w:docVar w:name="dgnword-docGUID" w:val="{24A2C559-FF90-406A-99F2-8003D466D151}"/>
    <w:docVar w:name="dgnword-eventsink" w:val="83926368"/>
  </w:docVars>
  <w:rsids>
    <w:rsidRoot w:val="00EC22F6"/>
    <w:rsid w:val="00014DA8"/>
    <w:rsid w:val="00057F2D"/>
    <w:rsid w:val="000B29F6"/>
    <w:rsid w:val="000D00A4"/>
    <w:rsid w:val="000E051A"/>
    <w:rsid w:val="000E12E4"/>
    <w:rsid w:val="000E7E6B"/>
    <w:rsid w:val="001278F8"/>
    <w:rsid w:val="00156D99"/>
    <w:rsid w:val="001D3931"/>
    <w:rsid w:val="00204002"/>
    <w:rsid w:val="00220DBA"/>
    <w:rsid w:val="00224659"/>
    <w:rsid w:val="00236BE1"/>
    <w:rsid w:val="002431EF"/>
    <w:rsid w:val="0025615F"/>
    <w:rsid w:val="00267DBA"/>
    <w:rsid w:val="00290AB8"/>
    <w:rsid w:val="002945AC"/>
    <w:rsid w:val="002A6499"/>
    <w:rsid w:val="002E7BD5"/>
    <w:rsid w:val="002F1236"/>
    <w:rsid w:val="002F1FB9"/>
    <w:rsid w:val="003003D5"/>
    <w:rsid w:val="003022B0"/>
    <w:rsid w:val="00316CB1"/>
    <w:rsid w:val="003231E2"/>
    <w:rsid w:val="003234EC"/>
    <w:rsid w:val="00367403"/>
    <w:rsid w:val="00373ACD"/>
    <w:rsid w:val="003D537D"/>
    <w:rsid w:val="003F5714"/>
    <w:rsid w:val="00431B87"/>
    <w:rsid w:val="00453F54"/>
    <w:rsid w:val="004609B6"/>
    <w:rsid w:val="0048777A"/>
    <w:rsid w:val="004D3D07"/>
    <w:rsid w:val="004E7FD5"/>
    <w:rsid w:val="004F3D04"/>
    <w:rsid w:val="004F79C9"/>
    <w:rsid w:val="0053221B"/>
    <w:rsid w:val="005642EB"/>
    <w:rsid w:val="00574661"/>
    <w:rsid w:val="005A0E41"/>
    <w:rsid w:val="005B6441"/>
    <w:rsid w:val="005E2C7C"/>
    <w:rsid w:val="00604BEA"/>
    <w:rsid w:val="00617160"/>
    <w:rsid w:val="006367C3"/>
    <w:rsid w:val="006540CF"/>
    <w:rsid w:val="00663419"/>
    <w:rsid w:val="0066551C"/>
    <w:rsid w:val="006B6300"/>
    <w:rsid w:val="006D42F4"/>
    <w:rsid w:val="006F4F2B"/>
    <w:rsid w:val="007446DE"/>
    <w:rsid w:val="007529EB"/>
    <w:rsid w:val="007B3E99"/>
    <w:rsid w:val="007C16E6"/>
    <w:rsid w:val="0081030F"/>
    <w:rsid w:val="00822B3D"/>
    <w:rsid w:val="00845DE5"/>
    <w:rsid w:val="0085406D"/>
    <w:rsid w:val="00870E66"/>
    <w:rsid w:val="00871B91"/>
    <w:rsid w:val="00896D06"/>
    <w:rsid w:val="008B3EFD"/>
    <w:rsid w:val="008C4C84"/>
    <w:rsid w:val="008D005E"/>
    <w:rsid w:val="008D1DFA"/>
    <w:rsid w:val="008F2646"/>
    <w:rsid w:val="00924AF3"/>
    <w:rsid w:val="00941A1D"/>
    <w:rsid w:val="00975548"/>
    <w:rsid w:val="0098244B"/>
    <w:rsid w:val="00985491"/>
    <w:rsid w:val="009C12B0"/>
    <w:rsid w:val="009D77B2"/>
    <w:rsid w:val="00A31838"/>
    <w:rsid w:val="00A91887"/>
    <w:rsid w:val="00A945A4"/>
    <w:rsid w:val="00AA273F"/>
    <w:rsid w:val="00AA5408"/>
    <w:rsid w:val="00AB01D2"/>
    <w:rsid w:val="00AB2B22"/>
    <w:rsid w:val="00B67B8F"/>
    <w:rsid w:val="00BA016E"/>
    <w:rsid w:val="00BA1BF4"/>
    <w:rsid w:val="00BD75EE"/>
    <w:rsid w:val="00BF1166"/>
    <w:rsid w:val="00BF3EFA"/>
    <w:rsid w:val="00BF76B2"/>
    <w:rsid w:val="00C064A3"/>
    <w:rsid w:val="00C22585"/>
    <w:rsid w:val="00C23DB9"/>
    <w:rsid w:val="00C40637"/>
    <w:rsid w:val="00C64112"/>
    <w:rsid w:val="00C75440"/>
    <w:rsid w:val="00CB4CC4"/>
    <w:rsid w:val="00CE2F84"/>
    <w:rsid w:val="00CF1859"/>
    <w:rsid w:val="00D02922"/>
    <w:rsid w:val="00D276B6"/>
    <w:rsid w:val="00D519BF"/>
    <w:rsid w:val="00D76761"/>
    <w:rsid w:val="00D915BA"/>
    <w:rsid w:val="00DF23EC"/>
    <w:rsid w:val="00E32350"/>
    <w:rsid w:val="00E73248"/>
    <w:rsid w:val="00E74A80"/>
    <w:rsid w:val="00E75DBB"/>
    <w:rsid w:val="00E77E28"/>
    <w:rsid w:val="00E84E41"/>
    <w:rsid w:val="00EA05A3"/>
    <w:rsid w:val="00EA48CB"/>
    <w:rsid w:val="00EB6A92"/>
    <w:rsid w:val="00EC22F6"/>
    <w:rsid w:val="00ED2F06"/>
    <w:rsid w:val="00F021B5"/>
    <w:rsid w:val="00F07C88"/>
    <w:rsid w:val="00F61754"/>
    <w:rsid w:val="00F77F28"/>
    <w:rsid w:val="00FA41A7"/>
    <w:rsid w:val="00FB5CAA"/>
    <w:rsid w:val="00FC6806"/>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9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rsid w:val="00975548"/>
  </w:style>
  <w:style w:type="numbering" w:customStyle="1" w:styleId="ListNo0">
    <w:name w:val="List No"/>
    <w:uiPriority w:val="99"/>
    <w:semiHidden/>
    <w:unhideWhenUsed/>
    <w:rsid w:val="00B67B8F"/>
  </w:style>
  <w:style w:type="numbering" w:customStyle="1" w:styleId="ListNo1">
    <w:name w:val="List No"/>
    <w:uiPriority w:val="99"/>
    <w:semiHidden/>
    <w:unhideWhenUsed/>
    <w:rsid w:val="004F3D04"/>
  </w:style>
  <w:style w:type="numbering" w:customStyle="1" w:styleId="ListNo2">
    <w:name w:val="List No"/>
    <w:uiPriority w:val="99"/>
    <w:semiHidden/>
    <w:unhideWhenUsed/>
    <w:rsid w:val="002F1FB9"/>
  </w:style>
  <w:style w:type="numbering" w:customStyle="1" w:styleId="ListNo3">
    <w:name w:val="List No"/>
    <w:uiPriority w:val="99"/>
    <w:semiHidden/>
    <w:unhideWhenUsed/>
    <w:rsid w:val="005A0E41"/>
  </w:style>
  <w:style w:type="numbering" w:customStyle="1" w:styleId="ListNo4">
    <w:name w:val="List No"/>
    <w:uiPriority w:val="99"/>
    <w:semiHidden/>
    <w:unhideWhenUsed/>
    <w:rsid w:val="008C4C84"/>
  </w:style>
  <w:style w:type="numbering" w:customStyle="1" w:styleId="ListNo5">
    <w:name w:val="List No"/>
    <w:uiPriority w:val="99"/>
    <w:semiHidden/>
    <w:unhideWhenUsed/>
    <w:rsid w:val="00CE2F84"/>
  </w:style>
  <w:style w:type="numbering" w:customStyle="1" w:styleId="ListNo6">
    <w:name w:val="List No"/>
    <w:uiPriority w:val="99"/>
    <w:semiHidden/>
    <w:unhideWhenUsed/>
    <w:rsid w:val="00E74A80"/>
  </w:style>
  <w:style w:type="numbering" w:customStyle="1" w:styleId="ListNo7">
    <w:name w:val="List No"/>
    <w:uiPriority w:val="99"/>
    <w:semiHidden/>
    <w:unhideWhenUsed/>
    <w:rsid w:val="00ED2F06"/>
  </w:style>
  <w:style w:type="numbering" w:customStyle="1" w:styleId="ListNo8">
    <w:name w:val="List No"/>
    <w:uiPriority w:val="99"/>
    <w:semiHidden/>
    <w:unhideWhenUsed/>
    <w:rsid w:val="00896D06"/>
  </w:style>
  <w:style w:type="numbering" w:customStyle="1" w:styleId="ListNo9">
    <w:name w:val="List No"/>
    <w:uiPriority w:val="99"/>
    <w:semiHidden/>
    <w:unhideWhenUsed/>
    <w:rsid w:val="00604BEA"/>
  </w:style>
  <w:style w:type="numbering" w:customStyle="1" w:styleId="ListNoa">
    <w:name w:val="List No"/>
    <w:uiPriority w:val="99"/>
    <w:semiHidden/>
    <w:unhideWhenUsed/>
    <w:rsid w:val="006F4F2B"/>
  </w:style>
  <w:style w:type="numbering" w:customStyle="1" w:styleId="ListNob">
    <w:name w:val="List No"/>
    <w:uiPriority w:val="99"/>
    <w:semiHidden/>
    <w:unhideWhenUsed/>
    <w:rsid w:val="00C064A3"/>
  </w:style>
  <w:style w:type="numbering" w:customStyle="1" w:styleId="ListNoc">
    <w:name w:val="List No"/>
    <w:uiPriority w:val="99"/>
    <w:semiHidden/>
    <w:unhideWhenUsed/>
    <w:rsid w:val="00290AB8"/>
  </w:style>
  <w:style w:type="numbering" w:customStyle="1" w:styleId="ListNod">
    <w:name w:val="List No"/>
    <w:uiPriority w:val="99"/>
    <w:semiHidden/>
    <w:unhideWhenUsed/>
    <w:rsid w:val="00D915BA"/>
  </w:style>
  <w:style w:type="numbering" w:customStyle="1" w:styleId="ListNoe">
    <w:name w:val="List No"/>
    <w:uiPriority w:val="99"/>
    <w:semiHidden/>
    <w:unhideWhenUsed/>
    <w:rsid w:val="000B29F6"/>
  </w:style>
  <w:style w:type="paragraph" w:styleId="ListParagraph">
    <w:name w:val="List Paragraph"/>
    <w:basedOn w:val="Normal"/>
    <w:uiPriority w:val="34"/>
    <w:qFormat/>
    <w:rsid w:val="00F61754"/>
    <w:pPr>
      <w:ind w:left="720"/>
      <w:contextualSpacing/>
    </w:pPr>
  </w:style>
  <w:style w:type="paragraph" w:styleId="BalloonText">
    <w:name w:val="Balloon Text"/>
    <w:basedOn w:val="Normal"/>
    <w:link w:val="BalloonTextChar"/>
    <w:uiPriority w:val="99"/>
    <w:semiHidden/>
    <w:unhideWhenUsed/>
    <w:rsid w:val="00FC6806"/>
    <w:rPr>
      <w:rFonts w:ascii="Tahoma" w:hAnsi="Tahoma" w:cs="Tahoma"/>
      <w:sz w:val="16"/>
      <w:szCs w:val="16"/>
    </w:rPr>
  </w:style>
  <w:style w:type="character" w:customStyle="1" w:styleId="BalloonTextChar">
    <w:name w:val="Balloon Text Char"/>
    <w:basedOn w:val="DefaultParagraphFont"/>
    <w:link w:val="BalloonText"/>
    <w:uiPriority w:val="99"/>
    <w:semiHidden/>
    <w:rsid w:val="00FC6806"/>
    <w:rPr>
      <w:rFonts w:ascii="Tahoma" w:hAnsi="Tahoma" w:cs="Tahoma"/>
      <w:sz w:val="16"/>
      <w:szCs w:val="16"/>
    </w:rPr>
  </w:style>
  <w:style w:type="character" w:styleId="CommentReference">
    <w:name w:val="annotation reference"/>
    <w:basedOn w:val="DefaultParagraphFont"/>
    <w:uiPriority w:val="99"/>
    <w:semiHidden/>
    <w:unhideWhenUsed/>
    <w:rsid w:val="000E7E6B"/>
    <w:rPr>
      <w:sz w:val="16"/>
      <w:szCs w:val="16"/>
    </w:rPr>
  </w:style>
  <w:style w:type="paragraph" w:styleId="CommentText">
    <w:name w:val="annotation text"/>
    <w:basedOn w:val="Normal"/>
    <w:link w:val="CommentTextChar"/>
    <w:uiPriority w:val="99"/>
    <w:semiHidden/>
    <w:unhideWhenUsed/>
    <w:rsid w:val="000E7E6B"/>
    <w:rPr>
      <w:sz w:val="20"/>
      <w:szCs w:val="20"/>
    </w:rPr>
  </w:style>
  <w:style w:type="character" w:customStyle="1" w:styleId="CommentTextChar">
    <w:name w:val="Comment Text Char"/>
    <w:basedOn w:val="DefaultParagraphFont"/>
    <w:link w:val="CommentText"/>
    <w:uiPriority w:val="99"/>
    <w:semiHidden/>
    <w:rsid w:val="000E7E6B"/>
    <w:rPr>
      <w:sz w:val="20"/>
      <w:szCs w:val="20"/>
    </w:rPr>
  </w:style>
  <w:style w:type="paragraph" w:styleId="CommentSubject">
    <w:name w:val="annotation subject"/>
    <w:basedOn w:val="CommentText"/>
    <w:next w:val="CommentText"/>
    <w:link w:val="CommentSubjectChar"/>
    <w:uiPriority w:val="99"/>
    <w:semiHidden/>
    <w:unhideWhenUsed/>
    <w:rsid w:val="000E7E6B"/>
    <w:rPr>
      <w:b/>
      <w:bCs/>
    </w:rPr>
  </w:style>
  <w:style w:type="character" w:customStyle="1" w:styleId="CommentSubjectChar">
    <w:name w:val="Comment Subject Char"/>
    <w:basedOn w:val="CommentTextChar"/>
    <w:link w:val="CommentSubject"/>
    <w:uiPriority w:val="99"/>
    <w:semiHidden/>
    <w:rsid w:val="000E7E6B"/>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2470</Words>
  <Characters>14081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G</dc:creator>
  <cp:lastModifiedBy>Tim G</cp:lastModifiedBy>
  <cp:revision>2</cp:revision>
  <cp:lastPrinted>2018-02-21T13:43:00Z</cp:lastPrinted>
  <dcterms:created xsi:type="dcterms:W3CDTF">2018-02-22T17:25:00Z</dcterms:created>
  <dcterms:modified xsi:type="dcterms:W3CDTF">2018-02-22T17:25:00Z</dcterms:modified>
</cp:coreProperties>
</file>